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Times New Roman" w:cs="Times New Roman"/>
          <w:b/>
          <w:bCs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pacing w:val="-27"/>
        </w:rPr>
        <w:t>附件</w:t>
      </w:r>
      <w:r>
        <w:rPr>
          <w:rFonts w:hint="default" w:ascii="Times New Roman" w:hAnsi="Times New Roman" w:eastAsia="Times New Roman" w:cs="Times New Roman"/>
          <w:b/>
          <w:bCs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  <w:t>第七届“淮海职教杯”创业大赛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  <w:t>参赛院校登记表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2" w:firstLineChars="200"/>
        <w:textAlignment w:val="auto"/>
        <w:rPr>
          <w:rFonts w:hint="default" w:ascii="Times New Roman" w:hAnsi="Times New Roman" w:cs="Times New Roman"/>
          <w:b/>
          <w:bCs/>
          <w:sz w:val="20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452"/>
        <w:gridCol w:w="1857"/>
        <w:gridCol w:w="2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543" w:type="dxa"/>
            <w:gridSpan w:val="4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参赛院校基本信息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5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单位名称</w:t>
            </w:r>
          </w:p>
        </w:tc>
        <w:tc>
          <w:tcPr>
            <w:tcW w:w="7022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2" w:firstLineChars="2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盖章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5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负责人姓名</w:t>
            </w:r>
          </w:p>
        </w:tc>
        <w:tc>
          <w:tcPr>
            <w:tcW w:w="245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联系人姓名</w:t>
            </w:r>
          </w:p>
        </w:tc>
        <w:tc>
          <w:tcPr>
            <w:tcW w:w="27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5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职务</w:t>
            </w:r>
          </w:p>
        </w:tc>
        <w:tc>
          <w:tcPr>
            <w:tcW w:w="245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职务</w:t>
            </w:r>
          </w:p>
        </w:tc>
        <w:tc>
          <w:tcPr>
            <w:tcW w:w="27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5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电话</w:t>
            </w:r>
          </w:p>
        </w:tc>
        <w:tc>
          <w:tcPr>
            <w:tcW w:w="245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电话</w:t>
            </w:r>
          </w:p>
        </w:tc>
        <w:tc>
          <w:tcPr>
            <w:tcW w:w="27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5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手机</w:t>
            </w:r>
          </w:p>
        </w:tc>
        <w:tc>
          <w:tcPr>
            <w:tcW w:w="245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手机</w:t>
            </w:r>
          </w:p>
        </w:tc>
        <w:tc>
          <w:tcPr>
            <w:tcW w:w="27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5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电子邮件</w:t>
            </w:r>
          </w:p>
        </w:tc>
        <w:tc>
          <w:tcPr>
            <w:tcW w:w="245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电子邮件</w:t>
            </w:r>
          </w:p>
        </w:tc>
        <w:tc>
          <w:tcPr>
            <w:tcW w:w="27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5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单位网站</w:t>
            </w:r>
          </w:p>
        </w:tc>
        <w:tc>
          <w:tcPr>
            <w:tcW w:w="7022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5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地址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含邮编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lang w:eastAsia="zh-CN"/>
              </w:rPr>
              <w:t>）</w:t>
            </w:r>
          </w:p>
        </w:tc>
        <w:tc>
          <w:tcPr>
            <w:tcW w:w="7022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6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5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参加项目类别</w:t>
            </w:r>
          </w:p>
        </w:tc>
        <w:tc>
          <w:tcPr>
            <w:tcW w:w="7022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创业创意组</w:t>
            </w:r>
            <w:r>
              <w:rPr>
                <w:rFonts w:hint="default" w:ascii="Times New Roman" w:hAnsi="Times New Roman" w:eastAsia="Wingdings" w:cs="Times New Roman"/>
                <w:b/>
                <w:bCs/>
                <w:sz w:val="28"/>
              </w:rPr>
              <w:t>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创业模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4"/>
                <w:sz w:val="28"/>
              </w:rPr>
              <w:t>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组</w:t>
            </w:r>
            <w:r>
              <w:rPr>
                <w:rFonts w:hint="default" w:ascii="Times New Roman" w:hAnsi="Times New Roman" w:eastAsia="Wingdings" w:cs="Times New Roman"/>
                <w:b/>
                <w:bCs/>
                <w:sz w:val="28"/>
              </w:rPr>
              <w:t>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（请打勾选择）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5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参加项目作品数量</w:t>
            </w:r>
          </w:p>
        </w:tc>
        <w:tc>
          <w:tcPr>
            <w:tcW w:w="7022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263"/>
                <w:tab w:val="left" w:pos="2811"/>
                <w:tab w:val="left" w:pos="49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pacing w:val="1"/>
                <w:sz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创业创意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16"/>
                <w:sz w:val="28"/>
              </w:rPr>
              <w:t>组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pacing w:val="2"/>
                <w:sz w:val="28"/>
                <w:lang w:eastAsia="zh-CN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创业模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4"/>
                <w:sz w:val="28"/>
              </w:rPr>
              <w:t>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13"/>
                <w:sz w:val="28"/>
              </w:rPr>
              <w:t>组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156"/>
                <w:sz w:val="28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（请填写数量）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/>
        <w:textAlignment w:val="auto"/>
        <w:rPr>
          <w:rFonts w:hint="default" w:ascii="Times New Roman" w:hAnsi="Times New Roman" w:eastAsia="方正仿宋简体" w:cs="Times New Roman"/>
          <w:b/>
          <w:bCs/>
          <w:sz w:val="1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</w:rPr>
        <w:t>备注：参加项目类别包括创业创意赛、创业模拟赛，可多选。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8"/>
        </w:rPr>
        <w:sectPr>
          <w:footerReference r:id="rId5" w:type="default"/>
          <w:type w:val="continuous"/>
          <w:pgSz w:w="11910" w:h="16840"/>
          <w:pgMar w:top="1689" w:right="1440" w:bottom="1689" w:left="1440" w:header="850" w:footer="992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-27"/>
        </w:rPr>
        <w:t>附件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  <w:t>第七届“淮海职教杯”创业大赛推荐项目汇总表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textAlignment w:val="auto"/>
        <w:rPr>
          <w:rFonts w:hint="default" w:ascii="Times New Roman" w:hAnsi="Times New Roman" w:cs="Times New Roman"/>
          <w:b/>
          <w:bCs/>
        </w:rPr>
      </w:pPr>
    </w:p>
    <w:tbl>
      <w:tblPr>
        <w:tblStyle w:val="7"/>
        <w:tblpPr w:leftFromText="180" w:rightFromText="180" w:vertAnchor="text" w:horzAnchor="page" w:tblpX="1479" w:tblpY="761"/>
        <w:tblOverlap w:val="never"/>
        <w:tblW w:w="13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64"/>
        <w:gridCol w:w="1176"/>
        <w:gridCol w:w="1148"/>
        <w:gridCol w:w="1144"/>
        <w:gridCol w:w="1068"/>
        <w:gridCol w:w="1056"/>
        <w:gridCol w:w="1056"/>
        <w:gridCol w:w="1032"/>
        <w:gridCol w:w="1056"/>
        <w:gridCol w:w="1068"/>
        <w:gridCol w:w="1560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5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创业项目名称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参赛项目名称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参赛项目组别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vertAlign w:val="baseline"/>
                <w:lang w:val="en-US" w:eastAsia="zh-CN"/>
              </w:rPr>
              <w:t>团队成员1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vertAlign w:val="baseline"/>
                <w:lang w:val="en-US" w:eastAsia="zh-CN"/>
              </w:rPr>
              <w:t>团队成员2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vertAlign w:val="baseline"/>
                <w:lang w:val="en-US" w:eastAsia="zh-CN"/>
              </w:rPr>
              <w:t>团队成员3</w:t>
            </w:r>
          </w:p>
        </w:tc>
        <w:tc>
          <w:tcPr>
            <w:tcW w:w="3156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57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52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vertAlign w:val="baseline"/>
                <w:lang w:val="en-US" w:eastAsia="zh-CN"/>
              </w:rPr>
              <w:t>教师1</w:t>
            </w:r>
          </w:p>
        </w:tc>
        <w:tc>
          <w:tcPr>
            <w:tcW w:w="10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vertAlign w:val="baseline"/>
                <w:lang w:val="en-US" w:eastAsia="zh-CN"/>
              </w:rPr>
              <w:t>教师2</w:t>
            </w:r>
          </w:p>
        </w:tc>
        <w:tc>
          <w:tcPr>
            <w:tcW w:w="10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vertAlign w:val="baseline"/>
                <w:lang w:val="en-US" w:eastAsia="zh-CN"/>
              </w:rPr>
              <w:t>教师3</w:t>
            </w:r>
          </w:p>
        </w:tc>
        <w:tc>
          <w:tcPr>
            <w:tcW w:w="1560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573" w:type="dxa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5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6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7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4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4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57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5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6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7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4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4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57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5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6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7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4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4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57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5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6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7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4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4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57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5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6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7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4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4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57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5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6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7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4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14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56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57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  <w:lang w:val="en-US" w:eastAsia="zh-CN"/>
        </w:rPr>
        <w:t xml:space="preserve">各市教育局（公章）： 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 xml:space="preserve">                           填表人：                     手机：                  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简体" w:cs="Times New Roman"/>
          <w:b/>
          <w:bCs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840" w:firstLineChars="400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sectPr>
          <w:pgSz w:w="16840" w:h="11910" w:orient="landscape"/>
          <w:pgMar w:top="1440" w:right="1689" w:bottom="1440" w:left="1689" w:header="850" w:footer="992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方正仿宋简体" w:cs="Times New Roman"/>
          <w:b/>
          <w:bCs/>
          <w:sz w:val="21"/>
          <w:szCs w:val="21"/>
          <w:lang w:val="en-US" w:eastAsia="zh-CN"/>
        </w:rPr>
        <w:t>备注：参赛项目名称为创业创意赛（中职组和高职高专组）、创业模拟赛（中职组和高职高专组）。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方正仿宋简体" w:cs="Times New Roman"/>
          <w:b/>
          <w:bCs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-27"/>
        </w:rPr>
        <w:t>附件</w:t>
      </w:r>
      <w:r>
        <w:rPr>
          <w:rFonts w:hint="default" w:ascii="Times New Roman" w:hAnsi="Times New Roman" w:eastAsia="Times New Roman" w:cs="Times New Roman"/>
          <w:b/>
          <w:bCs/>
          <w:spacing w:val="-19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  <w:sectPr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  <w:t>第七届“淮海职教杯”创业大赛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  <w:t>竞赛项目实施方案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44"/>
          <w:szCs w:val="44"/>
          <w:lang w:val="en-US" w:eastAsia="zh-CN" w:bidi="ar-SA"/>
        </w:rPr>
        <w:sectPr>
          <w:type w:val="continuous"/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方正仿宋简体" w:cs="Times New Roman"/>
          <w:b/>
          <w:bCs/>
          <w:sz w:val="19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</w:rPr>
        <w:t>一、竞赛项目及内容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（一）竞赛项目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本次大赛共设创业创意赛和创业模拟赛</w:t>
      </w:r>
      <w:r>
        <w:rPr>
          <w:rFonts w:hint="default" w:ascii="Times New Roman" w:hAnsi="Times New Roman" w:eastAsia="Times New Roman" w:cs="Times New Roman"/>
          <w:b/>
          <w:bCs/>
        </w:rPr>
        <w:t>2</w:t>
      </w:r>
      <w:r>
        <w:rPr>
          <w:rFonts w:hint="default" w:ascii="Times New Roman" w:hAnsi="Times New Roman" w:eastAsia="方正仿宋简体" w:cs="Times New Roman"/>
          <w:b/>
          <w:bCs/>
        </w:rPr>
        <w:t>个赛项。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（二）项目内容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08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Times New Roman" w:cs="Times New Roman"/>
          <w:b/>
          <w:bCs/>
          <w:w w:val="95"/>
        </w:rPr>
        <w:t>A</w:t>
      </w:r>
      <w:r>
        <w:rPr>
          <w:rFonts w:hint="default" w:ascii="Times New Roman" w:hAnsi="Times New Roman" w:eastAsia="方正仿宋简体" w:cs="Times New Roman"/>
          <w:b/>
          <w:bCs/>
          <w:w w:val="95"/>
        </w:rPr>
        <w:t>、创业创意赛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12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spacing w:val="-7"/>
        </w:rPr>
        <w:t>该项目重点考察学生发现创业机会、分析目标市场、组建创</w:t>
      </w:r>
      <w:r>
        <w:rPr>
          <w:rFonts w:hint="default" w:ascii="Times New Roman" w:hAnsi="Times New Roman" w:eastAsia="方正仿宋简体" w:cs="Times New Roman"/>
          <w:b/>
          <w:bCs/>
          <w:spacing w:val="-19"/>
        </w:rPr>
        <w:t>业团队、制定公司战略等创业知识、创业技能的掌握与运用能力。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1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pacing w:val="-7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pacing w:val="-7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pacing w:val="-7"/>
          <w:sz w:val="32"/>
          <w:szCs w:val="32"/>
          <w:lang w:val="en-US" w:eastAsia="zh-CN" w:bidi="ar-SA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pacing w:val="-7"/>
          <w:sz w:val="32"/>
          <w:szCs w:val="32"/>
          <w:lang w:val="en-US" w:eastAsia="zh-CN" w:bidi="ar-SA"/>
        </w:rPr>
        <w:t>创业计划书。要求内容完整，条理清晰，重点突出，与现实联系紧密，可操作性强，数据科学、准确。评分要点如下：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1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pacing w:val="-7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pacing w:val="-7"/>
          <w:sz w:val="32"/>
          <w:szCs w:val="32"/>
          <w:lang w:val="en-US" w:eastAsia="zh-CN" w:bidi="ar-SA"/>
        </w:rPr>
        <w:t>（1）项目概述。能简明扼要介绍公司产品（含服务，下同）竞争优势、盈利模式、投资收益及未来展望等内容。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1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pacing w:val="-7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pacing w:val="-7"/>
          <w:sz w:val="32"/>
          <w:szCs w:val="32"/>
          <w:lang w:val="en-US" w:eastAsia="zh-CN" w:bidi="ar-SA"/>
        </w:rPr>
        <w:t>（2）产品介绍。能准确定义产品的概念、功能及特性，分析产品的创新性和市场竞争力，预测产品的市场前景等。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1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-7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pacing w:val="-7"/>
          <w:sz w:val="32"/>
          <w:szCs w:val="32"/>
          <w:lang w:val="en-US" w:eastAsia="zh-CN" w:bidi="ar-SA"/>
        </w:rPr>
        <w:t>（3）市场分析。能在充分调研的基础上，分析行业发展前景、趋势，分析产品的市场现状、竞争状况、目标顾客、市场容量以及发展潜力等。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4）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公司战略。能结合竞争优势分阶段制定公司的发展计划与目标，说明公司的研发方向和产品扩张策略。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  <w:sectPr>
          <w:type w:val="continuous"/>
          <w:pgSz w:w="11910" w:h="16840"/>
          <w:pgMar w:top="1689" w:right="1440" w:bottom="1689" w:left="1440" w:header="720" w:footer="992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5）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团队管理。能突出公司主要人员所具有的能力，明晰公司组织架构，人员分工及岗位职责。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6）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营销策略。能根据项目特点，分析消费者的特点、产</w:t>
      </w:r>
      <w:r>
        <w:rPr>
          <w:rFonts w:hint="default" w:ascii="Times New Roman" w:hAnsi="Times New Roman" w:eastAsia="方正仿宋简体" w:cs="Times New Roman"/>
          <w:b/>
          <w:bCs/>
          <w:spacing w:val="-23"/>
          <w:sz w:val="32"/>
        </w:rPr>
        <w:t>品的特性、市场环境因素等，制定恰当的价格，选择合适的渠道，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制定适合本企业产品的营销推广策略。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7）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财务分析。能合理确定资金结构和规模，资金的取得</w:t>
      </w:r>
      <w:r>
        <w:rPr>
          <w:rFonts w:hint="default" w:ascii="Times New Roman" w:hAnsi="Times New Roman" w:eastAsia="方正仿宋简体" w:cs="Times New Roman"/>
          <w:b/>
          <w:bCs/>
          <w:spacing w:val="-12"/>
          <w:sz w:val="32"/>
        </w:rPr>
        <w:t>与运用经济、合理，投资预算表、预计利润表齐全，项目盈利能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力分析准确可信。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59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-12"/>
          <w:sz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pacing w:val="-12"/>
          <w:sz w:val="32"/>
          <w:lang w:val="en-US" w:eastAsia="zh-CN"/>
        </w:rPr>
        <w:t>8）</w:t>
      </w:r>
      <w:r>
        <w:rPr>
          <w:rFonts w:hint="default" w:ascii="Times New Roman" w:hAnsi="Times New Roman" w:eastAsia="方正仿宋简体" w:cs="Times New Roman"/>
          <w:b/>
          <w:bCs/>
          <w:spacing w:val="-12"/>
          <w:sz w:val="32"/>
        </w:rPr>
        <w:t>风险及应对策略。能客观分析本项目可能面临的技术</w:t>
      </w:r>
      <w:r>
        <w:rPr>
          <w:rFonts w:hint="default" w:ascii="Times New Roman" w:hAnsi="Times New Roman" w:eastAsia="方正仿宋简体" w:cs="Times New Roman"/>
          <w:b/>
          <w:bCs/>
          <w:spacing w:val="-4"/>
          <w:sz w:val="32"/>
        </w:rPr>
        <w:t>、市场、财务等方面的风险问题，提出合理可行的规避计划。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58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-15"/>
          <w:sz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pacing w:val="-15"/>
          <w:sz w:val="32"/>
          <w:lang w:val="en-US" w:eastAsia="zh-CN"/>
        </w:rPr>
        <w:t>9）</w:t>
      </w:r>
      <w:r>
        <w:rPr>
          <w:rFonts w:hint="default" w:ascii="Times New Roman" w:hAnsi="Times New Roman" w:eastAsia="方正仿宋简体" w:cs="Times New Roman"/>
          <w:b/>
          <w:bCs/>
          <w:spacing w:val="-15"/>
          <w:sz w:val="32"/>
        </w:rPr>
        <w:t>社会责任。能体现企业在经营中合法经营、诚实守信</w:t>
      </w:r>
      <w:r>
        <w:rPr>
          <w:rFonts w:hint="default" w:ascii="Times New Roman" w:hAnsi="Times New Roman" w:eastAsia="方正仿宋简体" w:cs="Times New Roman"/>
          <w:b/>
          <w:bCs/>
          <w:spacing w:val="-11"/>
          <w:sz w:val="32"/>
        </w:rPr>
        <w:t>，确立可持续发展的理念，反映企业积极参与公益活动，具有一</w:t>
      </w:r>
      <w:r>
        <w:rPr>
          <w:rFonts w:hint="default" w:ascii="Times New Roman" w:hAnsi="Times New Roman" w:eastAsia="方正仿宋简体" w:cs="Times New Roman"/>
          <w:b/>
          <w:bCs/>
          <w:spacing w:val="-4"/>
          <w:sz w:val="32"/>
        </w:rPr>
        <w:t>定的社会责任感。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1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-7"/>
          <w:sz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pacing w:val="-7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pacing w:val="-7"/>
          <w:sz w:val="32"/>
        </w:rPr>
        <w:t>现场陈述答辩。由参赛团队负责人结合</w:t>
      </w:r>
      <w:r>
        <w:rPr>
          <w:rFonts w:hint="default" w:ascii="Times New Roman" w:hAnsi="Times New Roman" w:eastAsia="Times New Roman" w:cs="Times New Roman"/>
          <w:b/>
          <w:bCs/>
          <w:spacing w:val="-4"/>
          <w:sz w:val="32"/>
        </w:rPr>
        <w:t>PPT</w:t>
      </w:r>
      <w:r>
        <w:rPr>
          <w:rFonts w:hint="default" w:ascii="Times New Roman" w:hAnsi="Times New Roman" w:eastAsia="方正仿宋简体" w:cs="Times New Roman"/>
          <w:b/>
          <w:bCs/>
          <w:spacing w:val="-5"/>
          <w:sz w:val="32"/>
        </w:rPr>
        <w:t>，对公司产品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或服务、盈利模式、市场分析等要点进行陈述。陈述时间为10分钟，评委提问及选手回答时间5分钟。评分要点如下：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1）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创业项目陈述。能结合个人兴趣、特长或专业，围绕</w:t>
      </w:r>
      <w:r>
        <w:rPr>
          <w:rFonts w:hint="default" w:ascii="Times New Roman" w:hAnsi="Times New Roman" w:eastAsia="方正仿宋简体" w:cs="Times New Roman"/>
          <w:b/>
          <w:bCs/>
          <w:spacing w:val="-12"/>
          <w:sz w:val="32"/>
        </w:rPr>
        <w:t>市场机会、产品创新、公司战略、团队能力、营销策略、财务分</w:t>
      </w:r>
      <w:r>
        <w:rPr>
          <w:rFonts w:hint="default" w:ascii="Times New Roman" w:hAnsi="Times New Roman" w:eastAsia="方正仿宋简体" w:cs="Times New Roman"/>
          <w:b/>
          <w:bCs/>
          <w:spacing w:val="-23"/>
          <w:sz w:val="32"/>
        </w:rPr>
        <w:t>析、风险及应对策略、社会责任等内容，有效论证项目的可行性。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-11"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2）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问题回答。能全面掌握创业知识，正确理解评委的问</w:t>
      </w:r>
      <w:r>
        <w:rPr>
          <w:rFonts w:hint="default" w:ascii="Times New Roman" w:hAnsi="Times New Roman" w:eastAsia="方正仿宋简体" w:cs="Times New Roman"/>
          <w:b/>
          <w:bCs/>
          <w:spacing w:val="-12"/>
          <w:sz w:val="32"/>
        </w:rPr>
        <w:t>题，对评委所提问题能及时、流畅、准确回答；对评委感兴趣的</w:t>
      </w:r>
      <w:r>
        <w:rPr>
          <w:rFonts w:hint="default" w:ascii="Times New Roman" w:hAnsi="Times New Roman" w:eastAsia="方正仿宋简体" w:cs="Times New Roman"/>
          <w:b/>
          <w:bCs/>
          <w:spacing w:val="-11"/>
          <w:sz w:val="32"/>
        </w:rPr>
        <w:t>问题能充分阐述。回答问题思路清晰、逻辑严密；答辩人衣着得</w:t>
      </w:r>
      <w:r>
        <w:rPr>
          <w:rFonts w:hint="default" w:ascii="Times New Roman" w:hAnsi="Times New Roman" w:eastAsia="方正仿宋简体" w:cs="Times New Roman"/>
          <w:b/>
          <w:bCs/>
          <w:spacing w:val="-11"/>
          <w:sz w:val="32"/>
          <w:lang w:val="en-US" w:eastAsia="zh-CN"/>
        </w:rPr>
        <w:t>体，精神</w:t>
      </w:r>
      <w:r>
        <w:rPr>
          <w:rFonts w:hint="default" w:ascii="Times New Roman" w:hAnsi="Times New Roman" w:eastAsia="方正仿宋简体" w:cs="Times New Roman"/>
          <w:b/>
          <w:bCs/>
          <w:spacing w:val="-11"/>
          <w:sz w:val="32"/>
        </w:rPr>
        <w:t>风貌好，展示出创业者的自信与活力。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596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-11"/>
          <w:sz w:val="32"/>
          <w:lang w:val="en-US" w:eastAsia="zh-CN"/>
        </w:rPr>
        <w:sectPr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Times New Roman" w:cs="Times New Roman"/>
          <w:b/>
          <w:bCs/>
        </w:rPr>
        <w:t>B</w:t>
      </w:r>
      <w:r>
        <w:rPr>
          <w:rFonts w:hint="eastAsia" w:ascii="Times New Roman" w:hAnsi="Times New Roman" w:cs="Times New Roman"/>
          <w:b/>
          <w:bCs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</w:rPr>
        <w:t>创业模拟赛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12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spacing w:val="-7"/>
        </w:rPr>
        <w:t>该赛项运用先进的计算机软件与网络技术，结合严密和精心</w:t>
      </w:r>
      <w:r>
        <w:rPr>
          <w:rFonts w:hint="default" w:ascii="Times New Roman" w:hAnsi="Times New Roman" w:eastAsia="方正仿宋简体" w:cs="Times New Roman"/>
          <w:b/>
          <w:bCs/>
          <w:spacing w:val="-13"/>
        </w:rPr>
        <w:t>设计的商业模拟管理模型及企业决策博弈理论，全面模拟真实企</w:t>
      </w:r>
      <w:r>
        <w:rPr>
          <w:rFonts w:hint="default" w:ascii="Times New Roman" w:hAnsi="Times New Roman" w:eastAsia="方正仿宋简体" w:cs="Times New Roman"/>
          <w:b/>
          <w:bCs/>
          <w:spacing w:val="-17"/>
        </w:rPr>
        <w:t>业的创业运营管理过程，开展仿真经营，参赛团队在互相竞争对</w:t>
      </w:r>
      <w:r>
        <w:rPr>
          <w:rFonts w:hint="default" w:ascii="Times New Roman" w:hAnsi="Times New Roman" w:eastAsia="方正仿宋简体" w:cs="Times New Roman"/>
          <w:b/>
          <w:bCs/>
          <w:spacing w:val="-22"/>
        </w:rPr>
        <w:t>抗中充分发挥团队的作用解决企业经营中的问题，脱颖而出取得</w:t>
      </w:r>
      <w:r>
        <w:rPr>
          <w:rFonts w:hint="default" w:ascii="Times New Roman" w:hAnsi="Times New Roman" w:eastAsia="方正仿宋简体" w:cs="Times New Roman"/>
          <w:b/>
          <w:bCs/>
          <w:spacing w:val="-14"/>
        </w:rPr>
        <w:t>胜利。竞赛平台为贝腾创业之星软件</w:t>
      </w:r>
      <w:r>
        <w:rPr>
          <w:rFonts w:hint="default" w:ascii="Times New Roman" w:hAnsi="Times New Roman" w:eastAsia="方正仿宋简体" w:cs="Times New Roman"/>
          <w:b/>
          <w:bCs/>
        </w:rPr>
        <w:t>（该平台将免费为校级初赛</w:t>
      </w:r>
      <w:r>
        <w:rPr>
          <w:rFonts w:hint="default" w:ascii="Times New Roman" w:hAnsi="Times New Roman" w:eastAsia="方正仿宋简体" w:cs="Times New Roman"/>
          <w:b/>
          <w:bCs/>
          <w:spacing w:val="8"/>
        </w:rPr>
        <w:t>和市级复赛使用，免费集中提供教师培训和平台使用培训等服</w:t>
      </w:r>
      <w:r>
        <w:rPr>
          <w:rFonts w:hint="default" w:ascii="Times New Roman" w:hAnsi="Times New Roman" w:eastAsia="方正仿宋简体" w:cs="Times New Roman"/>
          <w:b/>
          <w:bCs/>
        </w:rPr>
        <w:t>务），</w:t>
      </w:r>
      <w:r>
        <w:rPr>
          <w:rFonts w:hint="default" w:ascii="Times New Roman" w:hAnsi="Times New Roman" w:eastAsia="方正仿宋简体" w:cs="Times New Roman"/>
          <w:b/>
          <w:bCs/>
          <w:spacing w:val="-12"/>
        </w:rPr>
        <w:t>总共运营</w:t>
      </w:r>
      <w:r>
        <w:rPr>
          <w:rFonts w:hint="default" w:ascii="Times New Roman" w:hAnsi="Times New Roman" w:eastAsia="Times New Roman" w:cs="Times New Roman"/>
          <w:b/>
          <w:bCs/>
        </w:rPr>
        <w:t>4</w:t>
      </w:r>
      <w:r>
        <w:rPr>
          <w:rFonts w:hint="default" w:ascii="Times New Roman" w:hAnsi="Times New Roman" w:eastAsia="方正仿宋简体" w:cs="Times New Roman"/>
          <w:b/>
          <w:bCs/>
          <w:spacing w:val="-1"/>
        </w:rPr>
        <w:t>个季度。参赛团队将通过模拟经营一家研发、</w:t>
      </w:r>
      <w:r>
        <w:rPr>
          <w:rFonts w:hint="default" w:ascii="Times New Roman" w:hAnsi="Times New Roman" w:eastAsia="方正仿宋简体" w:cs="Times New Roman"/>
          <w:b/>
          <w:bCs/>
          <w:spacing w:val="-11"/>
        </w:rPr>
        <w:t>设计、生产、批发及零售的玩具行业的创业型公司，和其他若干</w:t>
      </w:r>
      <w:r>
        <w:rPr>
          <w:rFonts w:hint="default" w:ascii="Times New Roman" w:hAnsi="Times New Roman" w:eastAsia="方正仿宋简体" w:cs="Times New Roman"/>
          <w:b/>
          <w:bCs/>
          <w:spacing w:val="-61"/>
        </w:rPr>
        <w:t>家</w:t>
      </w:r>
      <w:r>
        <w:rPr>
          <w:rFonts w:hint="default" w:ascii="Times New Roman" w:hAnsi="Times New Roman" w:eastAsia="方正仿宋简体" w:cs="Times New Roman"/>
          <w:b/>
          <w:bCs/>
        </w:rPr>
        <w:t>（以实际分赛场参加比赛队伍数为准</w:t>
      </w:r>
      <w:r>
        <w:rPr>
          <w:rFonts w:hint="default" w:ascii="Times New Roman" w:hAnsi="Times New Roman" w:eastAsia="方正仿宋简体" w:cs="Times New Roman"/>
          <w:b/>
          <w:bCs/>
          <w:spacing w:val="-56"/>
        </w:rPr>
        <w:t>）</w:t>
      </w:r>
      <w:r>
        <w:rPr>
          <w:rFonts w:hint="default" w:ascii="Times New Roman" w:hAnsi="Times New Roman" w:eastAsia="方正仿宋简体" w:cs="Times New Roman"/>
          <w:b/>
          <w:bCs/>
        </w:rPr>
        <w:t>同行业企业展开激烈的</w:t>
      </w:r>
      <w:r>
        <w:rPr>
          <w:rFonts w:hint="default" w:ascii="Times New Roman" w:hAnsi="Times New Roman" w:eastAsia="方正仿宋简体" w:cs="Times New Roman"/>
          <w:b/>
          <w:bCs/>
          <w:spacing w:val="-12"/>
        </w:rPr>
        <w:t>市场竞争。每个公司在经营之初，都将拥有一笔来自股东的创业</w:t>
      </w:r>
      <w:r>
        <w:rPr>
          <w:rFonts w:hint="default" w:ascii="Times New Roman" w:hAnsi="Times New Roman" w:eastAsia="方正仿宋简体" w:cs="Times New Roman"/>
          <w:b/>
          <w:bCs/>
          <w:spacing w:val="-13"/>
        </w:rPr>
        <w:t>资金，用以展开各自的经营，公司的股东团队即是公司的管理团</w:t>
      </w:r>
      <w:r>
        <w:rPr>
          <w:rFonts w:hint="default" w:ascii="Times New Roman" w:hAnsi="Times New Roman" w:eastAsia="方正仿宋简体" w:cs="Times New Roman"/>
          <w:b/>
          <w:bCs/>
          <w:spacing w:val="-21"/>
        </w:rPr>
        <w:t>队，公司将经历</w:t>
      </w:r>
      <w:r>
        <w:rPr>
          <w:rFonts w:hint="default" w:ascii="Times New Roman" w:hAnsi="Times New Roman" w:eastAsia="Times New Roman" w:cs="Times New Roman"/>
          <w:b/>
          <w:bCs/>
        </w:rPr>
        <w:t>4</w:t>
      </w:r>
      <w:r>
        <w:rPr>
          <w:rFonts w:hint="default" w:ascii="Times New Roman" w:hAnsi="Times New Roman" w:eastAsia="方正仿宋简体" w:cs="Times New Roman"/>
          <w:b/>
          <w:bCs/>
          <w:spacing w:val="-8"/>
        </w:rPr>
        <w:t>季度的经营，每个季度公司都有机会进行新产</w:t>
      </w:r>
      <w:r>
        <w:rPr>
          <w:rFonts w:hint="default" w:ascii="Times New Roman" w:hAnsi="Times New Roman" w:eastAsia="方正仿宋简体" w:cs="Times New Roman"/>
          <w:b/>
          <w:bCs/>
          <w:spacing w:val="-13"/>
        </w:rPr>
        <w:t>品设计，新产品研发，产品原料采购，生产厂房变更，生产设备</w:t>
      </w:r>
      <w:r>
        <w:rPr>
          <w:rFonts w:hint="default" w:ascii="Times New Roman" w:hAnsi="Times New Roman" w:eastAsia="方正仿宋简体" w:cs="Times New Roman"/>
          <w:b/>
          <w:bCs/>
          <w:spacing w:val="-4"/>
        </w:rPr>
        <w:t>变更，生产工人招聘、调整、培训，产品生产，产品广告宣传，</w:t>
      </w:r>
      <w:r>
        <w:rPr>
          <w:rFonts w:hint="default" w:ascii="Times New Roman" w:hAnsi="Times New Roman" w:eastAsia="方正仿宋简体" w:cs="Times New Roman"/>
          <w:b/>
          <w:bCs/>
          <w:spacing w:val="-12"/>
        </w:rPr>
        <w:t>新市场开发，销售人员招聘、调整、培训，产品订单报价等经营活动，每个团队都需要形成一致的决策意见输入计算机。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04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spacing w:val="-9"/>
        </w:rPr>
        <w:t>竞赛全程通过网络平台进行，采用不命题、开放式的比赛形</w:t>
      </w:r>
      <w:r>
        <w:rPr>
          <w:rFonts w:hint="default" w:ascii="Times New Roman" w:hAnsi="Times New Roman" w:eastAsia="方正仿宋简体" w:cs="Times New Roman"/>
          <w:b/>
          <w:bCs/>
          <w:spacing w:val="-12"/>
        </w:rPr>
        <w:t>式。模拟创业采用决赛阶段现场赛的形式进行，比赛详细数据规</w:t>
      </w:r>
      <w:r>
        <w:rPr>
          <w:rFonts w:hint="default" w:ascii="Times New Roman" w:hAnsi="Times New Roman" w:eastAsia="方正仿宋简体" w:cs="Times New Roman"/>
          <w:b/>
          <w:bCs/>
          <w:spacing w:val="-8"/>
        </w:rPr>
        <w:t>则以比赛现场软件平台系统在线帮助为准。网络虚拟创业竞赛排</w:t>
      </w:r>
      <w:r>
        <w:rPr>
          <w:rFonts w:hint="default" w:ascii="Times New Roman" w:hAnsi="Times New Roman" w:eastAsia="方正仿宋简体" w:cs="Times New Roman"/>
          <w:b/>
          <w:bCs/>
        </w:rPr>
        <w:t>名成绩由计算机软件系统自动生成。系统评分规则如下：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68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spacing w:val="7"/>
        </w:rPr>
        <w:t>每个组别内的团队根据第四季度运营结束跳转后的综合评</w:t>
      </w:r>
      <w:r>
        <w:rPr>
          <w:rFonts w:hint="default" w:ascii="Times New Roman" w:hAnsi="Times New Roman" w:eastAsia="方正仿宋简体" w:cs="Times New Roman"/>
          <w:b/>
          <w:bCs/>
          <w:spacing w:val="-14"/>
        </w:rPr>
        <w:t>价分数</w:t>
      </w:r>
      <w:r>
        <w:rPr>
          <w:rFonts w:hint="default" w:ascii="Times New Roman" w:hAnsi="Times New Roman" w:eastAsia="方正仿宋简体" w:cs="Times New Roman"/>
          <w:b/>
          <w:bCs/>
        </w:rPr>
        <w:t>（跳转到第五季度后看第四季度末的分数</w:t>
      </w:r>
      <w:r>
        <w:rPr>
          <w:rFonts w:hint="default" w:ascii="Times New Roman" w:hAnsi="Times New Roman" w:eastAsia="方正仿宋简体" w:cs="Times New Roman"/>
          <w:b/>
          <w:bCs/>
          <w:spacing w:val="-40"/>
        </w:rPr>
        <w:t>），</w:t>
      </w:r>
      <w:r>
        <w:rPr>
          <w:rFonts w:hint="default" w:ascii="Times New Roman" w:hAnsi="Times New Roman" w:eastAsia="方正仿宋简体" w:cs="Times New Roman"/>
          <w:b/>
          <w:bCs/>
          <w:spacing w:val="-4"/>
        </w:rPr>
        <w:t>减去累计扣</w:t>
      </w:r>
      <w:r>
        <w:rPr>
          <w:rFonts w:hint="default" w:ascii="Times New Roman" w:hAnsi="Times New Roman" w:eastAsia="方正仿宋简体" w:cs="Times New Roman"/>
          <w:b/>
          <w:bCs/>
          <w:spacing w:val="-11"/>
        </w:rPr>
        <w:t>分后的分数，从高到低进行排名计分。竞赛分数计算方法：该项</w:t>
      </w:r>
      <w:r>
        <w:rPr>
          <w:rFonts w:hint="default" w:ascii="Times New Roman" w:hAnsi="Times New Roman" w:eastAsia="方正仿宋简体" w:cs="Times New Roman"/>
          <w:b/>
          <w:bCs/>
        </w:rPr>
        <w:t>目得分＝综合表现（</w:t>
      </w:r>
      <w:r>
        <w:rPr>
          <w:rFonts w:hint="default" w:ascii="Times New Roman" w:hAnsi="Times New Roman" w:eastAsia="Times New Roman" w:cs="Times New Roman"/>
          <w:b/>
          <w:bCs/>
        </w:rPr>
        <w:t>a</w:t>
      </w:r>
      <w:r>
        <w:rPr>
          <w:rFonts w:hint="default" w:ascii="Times New Roman" w:hAnsi="Times New Roman" w:eastAsia="方正仿宋简体" w:cs="Times New Roman"/>
          <w:b/>
          <w:bCs/>
        </w:rPr>
        <w:t>）－累计扣分（</w:t>
      </w:r>
      <w:r>
        <w:rPr>
          <w:rFonts w:hint="default" w:ascii="Times New Roman" w:hAnsi="Times New Roman" w:eastAsia="Times New Roman" w:cs="Times New Roman"/>
          <w:b/>
          <w:bCs/>
        </w:rPr>
        <w:t>b</w:t>
      </w:r>
      <w:r>
        <w:rPr>
          <w:rFonts w:hint="default" w:ascii="Times New Roman" w:hAnsi="Times New Roman" w:eastAsia="方正仿宋简体" w:cs="Times New Roman"/>
          <w:b/>
          <w:bCs/>
        </w:rPr>
        <w:t>），其中：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综合表现（</w:t>
      </w:r>
      <w:r>
        <w:rPr>
          <w:rFonts w:hint="default" w:ascii="Times New Roman" w:hAnsi="Times New Roman" w:eastAsia="Times New Roman" w:cs="Times New Roman"/>
          <w:b/>
          <w:bCs/>
        </w:rPr>
        <w:t>a</w:t>
      </w:r>
      <w:r>
        <w:rPr>
          <w:rFonts w:hint="default" w:ascii="Times New Roman" w:hAnsi="Times New Roman" w:eastAsia="方正仿宋简体" w:cs="Times New Roman"/>
          <w:b/>
          <w:bCs/>
        </w:rPr>
        <w:t>）＝盈利表现＋财务表现＋市场表现＋投资表现＋成长表现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1160780</wp:posOffset>
                </wp:positionH>
                <wp:positionV relativeFrom="paragraph">
                  <wp:posOffset>645160</wp:posOffset>
                </wp:positionV>
                <wp:extent cx="5246370" cy="3867150"/>
                <wp:effectExtent l="0" t="0" r="0" b="0"/>
                <wp:wrapNone/>
                <wp:docPr id="28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6370" cy="386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4" o:spid="_x0000_s1026" o:spt="202" type="#_x0000_t202" style="position:absolute;left:0pt;margin-left:91.4pt;margin-top:50.8pt;height:304.5pt;width:413.1pt;mso-position-horizontal-relative:page;z-index:251660288;mso-width-relative:page;mso-height-relative:page;" filled="f" stroked="f" coordsize="21600,21600" o:gfxdata="UEsDBAoAAAAAAIdO4kAAAAAAAAAAAAAAAAAEAAAAZHJzL1BLAwQUAAAACACHTuJAUBCy3dgAAAAM&#10;AQAADwAAAGRycy9kb3ducmV2LnhtbE2PzU7DMBCE70i8g7VI3KidHkIb4lQIwQkJkaYHjk68TazG&#10;6xC7P7w92xPcdrSjmW/KzcWP4oRzdIE0ZAsFAqkL1lGvYde8PaxAxGTImjEQavjBCJvq9qY0hQ1n&#10;qvG0Tb3gEIqF0TCkNBVSxm5Ab+IiTEj824fZm8Ry7qWdzZnD/SiXSuXSG0fcMJgJXwbsDtuj1/D8&#10;RfWr+/5oP+t97Zpmreg9P2h9f5epJxAJL+nPDFd8RoeKmdpwJBvFyHq1ZPTEh8pyEFeHUmue12p4&#10;zFQOsirl/xHVL1BLAwQUAAAACACHTuJAx3DsKr8BAAB2AwAADgAAAGRycy9lMm9Eb2MueG1srVNL&#10;btswEN0X6B0I7mvaTuIEguUAhZEgQNEWSHIAmiItAvxhSFvyBdobdNVN9z2Xz9EhbTm/TRbdUKOZ&#10;0Zv33lDz694aspUQtXc1nYzGlEgnfKPduqaPDzefriiJibuGG+9kTXcy0uvFxw/zLlRy6ltvGgkE&#10;QVysulDTNqVQMRZFKy2PIx+kw6LyYHnCV1izBniH6Naw6Xg8Y52HJoAXMkbMLg9FekSE9wB6pbSQ&#10;Sy82Vrp0QAVpeEJJsdUh0kVhq5QU6ZtSUSZiaopKUzlxCMarfLLFnFdr4KHV4kiBv4fCK02Wa4dD&#10;T1BLnjjZgH4DZbUAH71KI+EtOwgpjqCKyfiVN/ctD7JoQatjOJke/x+s+Lr9DkQ3NZ3i3h23uPH9&#10;r5/733/3f36Qyew8O9SFWGHjfcDW1H/2Pd6bIR8xmYX3Cmx+oiSCdfR3d/JX9okITF5Mz2dnl1gS&#10;WDu7ml1OLsoG2NPnAWK6ld6SHNQUcIHFV779EhNSwdahJU9z/kYbU5Zo3IsENuYMy9wPHHOU+lV/&#10;FLTyzQ71mDuHduarMQQwBKsh2ATQ6xbpFNUFEtdRyByvTt738/cy+Ol3Wf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BCy3dgAAAAMAQAADwAAAAAAAAABACAAAAAiAAAAZHJzL2Rvd25yZXYueG1s&#10;UEsBAhQAFAAAAAgAh07iQMdw7Cq/AQAAdgMAAA4AAAAAAAAAAQAgAAAAJw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bCs/>
        </w:rPr>
        <w:t>累计扣分（</w:t>
      </w:r>
      <w:r>
        <w:rPr>
          <w:rFonts w:hint="default" w:ascii="Times New Roman" w:hAnsi="Times New Roman" w:eastAsia="Times New Roman" w:cs="Times New Roman"/>
          <w:b/>
          <w:bCs/>
        </w:rPr>
        <w:t>b</w:t>
      </w:r>
      <w:r>
        <w:rPr>
          <w:rFonts w:hint="default" w:ascii="Times New Roman" w:hAnsi="Times New Roman" w:eastAsia="方正仿宋简体" w:cs="Times New Roman"/>
          <w:b/>
          <w:bCs/>
        </w:rPr>
        <w:t>）＝紧急借款次数</w:t>
      </w:r>
      <w:r>
        <w:rPr>
          <w:rFonts w:hint="default" w:ascii="Times New Roman" w:hAnsi="Times New Roman" w:eastAsia="Times New Roman" w:cs="Times New Roman"/>
          <w:b/>
          <w:bCs/>
        </w:rPr>
        <w:t>×5</w:t>
      </w:r>
      <w:r>
        <w:rPr>
          <w:rFonts w:hint="default" w:ascii="Times New Roman" w:hAnsi="Times New Roman" w:eastAsia="方正仿宋简体" w:cs="Times New Roman"/>
          <w:b/>
          <w:bCs/>
        </w:rPr>
        <w:t>＋违反赛场秩序扣分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比赛时间安排如下：</w:t>
      </w:r>
    </w:p>
    <w:tbl>
      <w:tblPr>
        <w:tblStyle w:val="6"/>
        <w:tblpPr w:leftFromText="180" w:rightFromText="180" w:vertAnchor="page" w:horzAnchor="page" w:tblpX="1782" w:tblpY="4620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1"/>
        <w:gridCol w:w="54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left="998" w:right="978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时间</w:t>
            </w:r>
          </w:p>
        </w:tc>
        <w:tc>
          <w:tcPr>
            <w:tcW w:w="54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left="1273" w:right="1257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内容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/>
              <w:ind w:left="998" w:right="982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  <w:tc>
          <w:tcPr>
            <w:tcW w:w="54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360" w:lineRule="exact"/>
              <w:ind w:left="2463" w:right="90" w:hanging="2358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2"/>
                <w:sz w:val="24"/>
              </w:rPr>
              <w:t>签到、抽签分座位号、检查电脑及网络、竞赛平台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登录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/>
              <w:ind w:left="998" w:right="982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  <w:tc>
          <w:tcPr>
            <w:tcW w:w="54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/>
              <w:ind w:left="1273" w:right="12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第一季度经营决策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left="998" w:right="982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  <w:tc>
          <w:tcPr>
            <w:tcW w:w="54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left="1273" w:right="12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订单交付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/>
              <w:ind w:left="998" w:right="982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  <w:tc>
          <w:tcPr>
            <w:tcW w:w="54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/>
              <w:ind w:left="1273" w:right="12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第二季度经营决策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/>
              <w:ind w:left="998" w:right="982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  <w:tc>
          <w:tcPr>
            <w:tcW w:w="54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/>
              <w:ind w:left="1273" w:right="12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订单交付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/>
              <w:ind w:left="998" w:right="982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  <w:tc>
          <w:tcPr>
            <w:tcW w:w="54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/>
              <w:ind w:left="1273" w:right="12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第三季度经营决策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left="998" w:right="982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  <w:tc>
          <w:tcPr>
            <w:tcW w:w="54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left="1273" w:right="12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订单交付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/>
              <w:ind w:left="998" w:right="982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  <w:tc>
          <w:tcPr>
            <w:tcW w:w="54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/>
              <w:ind w:left="1273" w:right="12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第四季度经营决策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/>
              <w:ind w:left="998" w:right="982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  <w:tc>
          <w:tcPr>
            <w:tcW w:w="541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/>
              <w:ind w:left="1273" w:right="12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订单交付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分钟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需注意事项：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12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spacing w:val="-7"/>
        </w:rPr>
        <w:t>①参赛选手仅限参赛学校的全日制在校学生，如发现有非参</w:t>
      </w:r>
      <w:r>
        <w:rPr>
          <w:rFonts w:hint="default" w:ascii="Times New Roman" w:hAnsi="Times New Roman" w:eastAsia="方正仿宋简体" w:cs="Times New Roman"/>
          <w:b/>
          <w:bCs/>
        </w:rPr>
        <w:t>赛学校的在校学生参赛，一经核实，将取消该队成绩；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</w:rPr>
        <w:t>②参赛选手禁止携带一切通讯设备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及u盘等数据储存传输工具</w:t>
      </w:r>
      <w:r>
        <w:rPr>
          <w:rFonts w:hint="default" w:ascii="Times New Roman" w:hAnsi="Times New Roman" w:eastAsia="方正仿宋简体" w:cs="Times New Roman"/>
          <w:b/>
          <w:bCs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596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spacing w:val="-11"/>
        </w:rPr>
        <w:t>③比赛正式开始后，所有带队老师将不得进入比赛现场或在</w:t>
      </w:r>
      <w:r>
        <w:rPr>
          <w:rFonts w:hint="default" w:ascii="Times New Roman" w:hAnsi="Times New Roman" w:eastAsia="方正仿宋简体" w:cs="Times New Roman"/>
          <w:b/>
          <w:bCs/>
          <w:spacing w:val="-22"/>
        </w:rPr>
        <w:t>赛场外通过通讯工具进行远程指导，一经核实，将取消该队成绩；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59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spacing w:val="-12"/>
        </w:rPr>
        <w:t>④比赛期间，参赛选手不得随意走动和大声喧哗，非特殊情</w:t>
      </w:r>
      <w:r>
        <w:rPr>
          <w:rFonts w:hint="default" w:ascii="Times New Roman" w:hAnsi="Times New Roman" w:eastAsia="方正仿宋简体" w:cs="Times New Roman"/>
          <w:b/>
          <w:bCs/>
          <w:spacing w:val="-11"/>
        </w:rPr>
        <w:t>况不能离开现场，如需离开，必须说明原因并征得裁判同意，如</w:t>
      </w:r>
      <w:r>
        <w:rPr>
          <w:rFonts w:hint="default" w:ascii="Times New Roman" w:hAnsi="Times New Roman" w:eastAsia="方正仿宋简体" w:cs="Times New Roman"/>
          <w:b/>
          <w:bCs/>
        </w:rPr>
        <w:t>有违规，经裁判警告仍不听劝阻者，将取消该队比赛资格；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08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spacing w:val="-8"/>
        </w:rPr>
        <w:t>⑤比赛时间严格按照日程安排表进行，参赛选手需要自己把</w:t>
      </w:r>
      <w:r>
        <w:rPr>
          <w:rFonts w:hint="default" w:ascii="Times New Roman" w:hAnsi="Times New Roman" w:eastAsia="方正仿宋简体" w:cs="Times New Roman"/>
          <w:b/>
          <w:bCs/>
        </w:rPr>
        <w:t>握好比赛进度；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⑥比赛期间，网络故障或电脑显示故障，学生可举手示意，由裁判处理；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588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spacing w:val="-13"/>
        </w:rPr>
        <w:t>⑦比赛期间，裁判使用的电脑不提供任何数据资料的查询或</w:t>
      </w:r>
      <w:r>
        <w:rPr>
          <w:rFonts w:hint="default" w:ascii="Times New Roman" w:hAnsi="Times New Roman" w:eastAsia="方正仿宋简体" w:cs="Times New Roman"/>
          <w:b/>
          <w:bCs/>
        </w:rPr>
        <w:t>拷贝服务。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</w:rPr>
        <w:t>二、竞赛规则及注意事项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（一）竞赛规则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-5"/>
          <w:sz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pacing w:val="-5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pacing w:val="-5"/>
          <w:sz w:val="32"/>
        </w:rPr>
        <w:t>参赛选手须持本人身份证、大赛组委会统一印发的参赛证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参加竞赛。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pacing w:val="-2"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-2"/>
          <w:sz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pacing w:val="-2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pacing w:val="-2"/>
          <w:sz w:val="32"/>
        </w:rPr>
        <w:t>参赛选手必须按竞赛时间，提前</w:t>
      </w:r>
      <w:r>
        <w:rPr>
          <w:rFonts w:hint="default" w:ascii="Times New Roman" w:hAnsi="Times New Roman" w:eastAsia="Times New Roman" w:cs="Times New Roman"/>
          <w:b/>
          <w:bCs/>
          <w:sz w:val="32"/>
        </w:rPr>
        <w:t>30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分钟检录进</w:t>
      </w:r>
      <w:r>
        <w:rPr>
          <w:rFonts w:hint="default" w:ascii="Times New Roman" w:hAnsi="Times New Roman" w:eastAsia="方正仿宋简体" w:cs="Times New Roman"/>
          <w:b/>
          <w:bCs/>
          <w:spacing w:val="-2"/>
          <w:sz w:val="32"/>
        </w:rPr>
        <w:t>入赛场，并按要求有序参加竞赛，迟到15分钟者不得参加竞赛。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参赛选手比赛顺序由抽签决定，不得擅自变更。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24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-4"/>
          <w:sz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spacing w:val="-4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pacing w:val="-4"/>
          <w:sz w:val="32"/>
        </w:rPr>
        <w:t>参赛选手应严格遵守赛场纪律，服从评委、现场工作人员</w:t>
      </w:r>
      <w:r>
        <w:rPr>
          <w:rFonts w:hint="default" w:ascii="Times New Roman" w:hAnsi="Times New Roman" w:eastAsia="方正仿宋简体" w:cs="Times New Roman"/>
          <w:b/>
          <w:bCs/>
          <w:spacing w:val="-11"/>
          <w:sz w:val="32"/>
        </w:rPr>
        <w:t>的指挥，在竞赛过程中不得擅自离开赛场，如有特殊情况，须经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评委同意后作妥善处理。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（二）注意事项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76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9"/>
          <w:sz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pacing w:val="9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pacing w:val="9"/>
          <w:sz w:val="32"/>
        </w:rPr>
        <w:t>各类赛务人员必须统一佩戴由大赛组委会印制的相应证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件，着装整齐。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1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-7"/>
          <w:sz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pacing w:val="-7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pacing w:val="-7"/>
          <w:sz w:val="32"/>
        </w:rPr>
        <w:t>除评委、现场工作人员以外，非参赛选手可进入一定区域</w:t>
      </w:r>
      <w:r>
        <w:rPr>
          <w:rFonts w:hint="default" w:ascii="Times New Roman" w:hAnsi="Times New Roman" w:eastAsia="方正仿宋简体" w:cs="Times New Roman"/>
          <w:b/>
          <w:bCs/>
          <w:spacing w:val="-11"/>
          <w:sz w:val="32"/>
        </w:rPr>
        <w:t>观摩比赛，须听从赛场工作人员的管理，不得大声喧哗，不能影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响竞赛正常进行。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所有参赛项目资料概不退还，请自行保留底稿。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24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-4"/>
          <w:sz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spacing w:val="-4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pacing w:val="-4"/>
          <w:sz w:val="32"/>
        </w:rPr>
        <w:t>如发现参赛项目有抄袭、盗用或侵犯他人知识产权的，即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予取消其参赛资格，一切法律责任由参赛者自行负责。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pacing w:val="-2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-2"/>
          <w:sz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spacing w:val="-2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pacing w:val="-2"/>
          <w:sz w:val="32"/>
        </w:rPr>
        <w:t>所有参赛项目均不得有与国家相关法律、法规相抵触的</w:t>
      </w:r>
      <w:r>
        <w:rPr>
          <w:rFonts w:hint="default" w:ascii="Times New Roman" w:hAnsi="Times New Roman" w:eastAsia="方正仿宋简体" w:cs="Times New Roman"/>
          <w:b/>
          <w:bCs/>
          <w:spacing w:val="-2"/>
          <w:sz w:val="32"/>
          <w:lang w:val="en-US" w:eastAsia="zh-CN"/>
        </w:rPr>
        <w:t>内容。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9"/>
        </w:rPr>
      </w:pPr>
      <w:r>
        <w:rPr>
          <w:rFonts w:hint="default" w:ascii="Times New Roman" w:hAnsi="Times New Roman" w:eastAsia="方正仿宋简体" w:cs="Times New Roman"/>
          <w:b/>
          <w:bCs/>
          <w:spacing w:val="-2"/>
          <w:sz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b/>
          <w:bCs/>
          <w:spacing w:val="-2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pacing w:val="-2"/>
          <w:sz w:val="32"/>
        </w:rPr>
        <w:t>组委会不承担因参赛项目所致的包括但不限于肖像权、名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方正仿宋简体" w:cs="Times New Roman"/>
          <w:b/>
          <w:bCs/>
          <w:sz w:val="17"/>
        </w:rPr>
      </w:pPr>
      <w:r>
        <w:rPr>
          <w:rFonts w:hint="default" w:ascii="Times New Roman" w:hAnsi="Times New Roman" w:eastAsia="方正仿宋简体" w:cs="Times New Roman"/>
          <w:b/>
          <w:bCs/>
        </w:rPr>
        <w:t>誉权、隐私权、著作权、商标权等纠纷而产生的法律责任。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</w:rPr>
        <w:t>三、申诉与仲裁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（一）申诉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参赛选手对评判以及工作人员的行为有疑义的，可以提出申诉，但必须提供确凿证据。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选手申诉均由本代表队领队提出，在</w:t>
      </w:r>
      <w:r>
        <w:rPr>
          <w:rFonts w:hint="default" w:ascii="Times New Roman" w:hAnsi="Times New Roman" w:eastAsia="方正仿宋简体" w:cs="Times New Roman"/>
          <w:b/>
          <w:bCs/>
          <w:spacing w:val="1"/>
          <w:sz w:val="32"/>
          <w:lang w:val="en-US" w:eastAsia="zh-CN"/>
        </w:rPr>
        <w:t>比赛结束一天内</w:t>
      </w:r>
      <w:r>
        <w:rPr>
          <w:rFonts w:hint="default" w:ascii="Times New Roman" w:hAnsi="Times New Roman" w:eastAsia="方正仿宋简体" w:cs="Times New Roman"/>
          <w:b/>
          <w:bCs/>
          <w:spacing w:val="1"/>
          <w:sz w:val="32"/>
        </w:rPr>
        <w:t>以书面形式向仲裁组提出。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（二）仲裁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仲裁组要认真负责地受理选手申诉，并将处理意见及时通知领队</w:t>
      </w:r>
      <w:r>
        <w:rPr>
          <w:rFonts w:hint="default" w:ascii="Times New Roman" w:hAnsi="Times New Roman" w:eastAsia="方正仿宋简体" w:cs="Times New Roman"/>
          <w:b/>
          <w:bCs/>
          <w:sz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仲裁组的裁决为最终裁决，参赛选手不得因申诉或对处理意见不服而停止竞赛，否则按弃权处理。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</w:rPr>
        <w:t>四、其他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各市参赛选手及相关工作人员，由赛点赛务工作小组统一安排食宿，费用自理。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lang w:eastAsia="zh-CN"/>
        </w:rPr>
        <w:sectPr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本方案所涉及条款的最终解释权归大赛组委会所有。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8"/>
        </w:rPr>
      </w:pPr>
      <w:r>
        <w:rPr>
          <w:rFonts w:hint="default" w:ascii="Times New Roman" w:hAnsi="Times New Roman" w:eastAsia="黑体" w:cs="Times New Roman"/>
          <w:b/>
          <w:bCs/>
          <w:sz w:val="32"/>
        </w:rPr>
        <w:t>附件</w:t>
      </w:r>
      <w:r>
        <w:rPr>
          <w:rFonts w:hint="default" w:ascii="Times New Roman" w:hAnsi="Times New Roman" w:eastAsia="Times New Roman" w:cs="Times New Roman"/>
          <w:b/>
          <w:bCs/>
          <w:sz w:val="32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28"/>
        </w:rPr>
        <w:t>（本次大赛创业计划书不要求固定模板，本模板仅供参考）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8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8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8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8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方正仿宋简体" w:cs="Times New Roman"/>
          <w:b/>
          <w:bCs/>
          <w:sz w:val="3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964" w:firstLineChars="200"/>
        <w:textAlignment w:val="auto"/>
        <w:rPr>
          <w:rFonts w:hint="default" w:ascii="Times New Roman" w:hAnsi="Times New Roman" w:eastAsia="黑体" w:cs="Times New Roman"/>
          <w:b/>
          <w:bCs/>
          <w:sz w:val="48"/>
          <w:szCs w:val="4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 w:bidi="ar-SA"/>
        </w:rPr>
        <w:t>第七届“淮海职教杯”创业大赛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 w:bidi="ar-SA"/>
        </w:rPr>
        <w:t>创业创意赛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3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1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96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4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96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4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96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4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10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default" w:ascii="Times New Roman" w:hAnsi="Times New Roman" w:eastAsia="Microsoft JhengHei" w:cs="Times New Roman"/>
          <w:b/>
          <w:bCs/>
          <w:sz w:val="52"/>
        </w:rPr>
      </w:pPr>
      <w:r>
        <w:rPr>
          <w:rFonts w:hint="default" w:ascii="Times New Roman" w:hAnsi="Times New Roman" w:eastAsia="Microsoft JhengHei" w:cs="Times New Roman"/>
          <w:b/>
          <w:bCs/>
          <w:sz w:val="52"/>
        </w:rPr>
        <w:t>【创业计划书】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10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5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10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5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7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5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562" w:firstLineChars="200"/>
        <w:jc w:val="left"/>
        <w:textAlignment w:val="auto"/>
        <w:rPr>
          <w:rFonts w:hint="default" w:ascii="Times New Roman" w:hAnsi="Times New Roman" w:eastAsia="Times New Roman" w:cs="Times New Roman"/>
          <w:b/>
          <w:bCs/>
          <w:sz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</w:rPr>
        <w:t>企业/项目名称：</w:t>
      </w:r>
      <w:r>
        <w:rPr>
          <w:rFonts w:hint="default" w:ascii="Times New Roman" w:hAnsi="Times New Roman" w:eastAsia="Times New Roman" w:cs="Times New Roman"/>
          <w:b/>
          <w:bCs/>
          <w:sz w:val="28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u w:val="single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keepNext w:val="0"/>
        <w:keepLines w:val="0"/>
        <w:pageBreakBefore w:val="0"/>
        <w:widowControl w:val="0"/>
        <w:tabs>
          <w:tab w:val="left" w:pos="1972"/>
          <w:tab w:val="left" w:pos="2673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56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</w:rPr>
        <w:t>联</w:t>
      </w:r>
      <w:r>
        <w:rPr>
          <w:rFonts w:hint="default" w:ascii="Times New Roman" w:hAnsi="Times New Roman" w:eastAsia="黑体" w:cs="Times New Roman"/>
          <w:b/>
          <w:bCs/>
          <w:sz w:val="28"/>
          <w:lang w:val="en-US" w:eastAsia="zh-CN"/>
        </w:rPr>
        <w:t xml:space="preserve">       </w:t>
      </w:r>
      <w:r>
        <w:rPr>
          <w:rFonts w:hint="default" w:ascii="Times New Roman" w:hAnsi="Times New Roman" w:eastAsia="黑体" w:cs="Times New Roman"/>
          <w:b/>
          <w:bCs/>
          <w:sz w:val="28"/>
        </w:rPr>
        <w:t>系</w:t>
      </w:r>
      <w:r>
        <w:rPr>
          <w:rFonts w:hint="default" w:ascii="Times New Roman" w:hAnsi="Times New Roman" w:eastAsia="黑体" w:cs="Times New Roman"/>
          <w:b/>
          <w:bCs/>
          <w:sz w:val="28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b/>
          <w:bCs/>
          <w:sz w:val="28"/>
        </w:rPr>
        <w:t>人：</w:t>
      </w:r>
      <w:r>
        <w:rPr>
          <w:rFonts w:hint="default" w:ascii="Times New Roman" w:hAnsi="Times New Roman" w:eastAsia="Times New Roman" w:cs="Times New Roman"/>
          <w:b/>
          <w:bCs/>
          <w:sz w:val="28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u w:val="single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keepNext w:val="0"/>
        <w:keepLines w:val="0"/>
        <w:pageBreakBefore w:val="0"/>
        <w:widowControl w:val="0"/>
        <w:tabs>
          <w:tab w:val="left" w:pos="2252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562" w:firstLineChars="200"/>
        <w:jc w:val="left"/>
        <w:textAlignment w:val="auto"/>
        <w:rPr>
          <w:rFonts w:hint="default" w:ascii="Times New Roman" w:hAnsi="Times New Roman" w:eastAsia="Times New Roman" w:cs="Times New Roman"/>
          <w:b/>
          <w:bCs/>
          <w:sz w:val="28"/>
        </w:rPr>
        <w:sectPr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黑体" w:cs="Times New Roman"/>
          <w:b/>
          <w:bCs/>
          <w:sz w:val="28"/>
        </w:rPr>
        <w:t xml:space="preserve">联 </w:t>
      </w:r>
      <w:r>
        <w:rPr>
          <w:rFonts w:hint="default" w:ascii="Times New Roman" w:hAnsi="Times New Roman" w:eastAsia="黑体" w:cs="Times New Roman"/>
          <w:b/>
          <w:bCs/>
          <w:sz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28"/>
        </w:rPr>
        <w:t>系</w:t>
      </w:r>
      <w:r>
        <w:rPr>
          <w:rFonts w:hint="default" w:ascii="Times New Roman" w:hAnsi="Times New Roman" w:eastAsia="黑体" w:cs="Times New Roman"/>
          <w:b/>
          <w:bCs/>
          <w:sz w:val="28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/>
          <w:bCs/>
          <w:sz w:val="28"/>
        </w:rPr>
        <w:t>方</w:t>
      </w:r>
      <w:r>
        <w:rPr>
          <w:rFonts w:hint="default" w:ascii="Times New Roman" w:hAnsi="Times New Roman" w:eastAsia="黑体" w:cs="Times New Roman"/>
          <w:b/>
          <w:bCs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28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28"/>
        </w:rPr>
        <w:t>式：</w:t>
      </w:r>
      <w:r>
        <w:rPr>
          <w:rFonts w:hint="default" w:ascii="Times New Roman" w:hAnsi="Times New Roman" w:eastAsia="Times New Roman" w:cs="Times New Roman"/>
          <w:b/>
          <w:bCs/>
          <w:sz w:val="28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u w:val="single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2"/>
        </w:rPr>
      </w:pPr>
      <w:r>
        <w:rPr>
          <w:rFonts w:hint="default" w:ascii="Times New Roman" w:hAnsi="Times New Roman" w:eastAsia="Microsoft JhengHei" w:cs="Times New Roman"/>
          <w:b/>
          <w:bCs/>
          <w:sz w:val="28"/>
        </w:rPr>
        <w:t>项目概述</w:t>
      </w:r>
      <w:r>
        <w:rPr>
          <w:rFonts w:hint="default" w:ascii="Times New Roman" w:hAnsi="Times New Roman" w:eastAsia="方正仿宋简体" w:cs="Times New Roman"/>
          <w:b/>
          <w:bCs/>
          <w:sz w:val="22"/>
        </w:rPr>
        <w:t>（请在两页内完成以下内容）（内容最好请提供者再校对下）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2"/>
          <w:tab w:val="left" w:pos="993"/>
          <w:tab w:val="left" w:pos="94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Microsoft JhengHei" w:cs="Times New Roman"/>
          <w:b/>
          <w:bCs/>
          <w:sz w:val="24"/>
        </w:rPr>
      </w:pPr>
      <w:r>
        <w:rPr>
          <w:rFonts w:hint="default" w:ascii="Times New Roman" w:hAnsi="Times New Roman" w:eastAsia="Microsoft JhengHei" w:cs="Times New Roman"/>
          <w:b/>
          <w:bCs/>
          <w:sz w:val="24"/>
          <w:shd w:val="clear" w:color="auto" w:fill="B8CCE3"/>
        </w:rPr>
        <w:t>公</w:t>
      </w:r>
      <w:r>
        <w:rPr>
          <w:rFonts w:hint="default" w:ascii="Times New Roman" w:hAnsi="Times New Roman" w:eastAsia="Microsoft JhengHei" w:cs="Times New Roman"/>
          <w:b/>
          <w:bCs/>
          <w:spacing w:val="3"/>
          <w:sz w:val="24"/>
          <w:shd w:val="clear" w:color="auto" w:fill="B8CCE3"/>
        </w:rPr>
        <w:t>司</w:t>
      </w:r>
      <w:r>
        <w:rPr>
          <w:rFonts w:hint="default" w:ascii="Times New Roman" w:hAnsi="Times New Roman" w:eastAsia="Microsoft JhengHei" w:cs="Times New Roman"/>
          <w:b/>
          <w:bCs/>
          <w:sz w:val="24"/>
          <w:shd w:val="clear" w:color="auto" w:fill="B8CCE3"/>
        </w:rPr>
        <w:t>背景：</w:t>
      </w:r>
      <w:r>
        <w:rPr>
          <w:rFonts w:hint="default" w:ascii="Times New Roman" w:hAnsi="Times New Roman" w:eastAsia="Microsoft JhengHei" w:cs="Times New Roman"/>
          <w:b/>
          <w:bCs/>
          <w:sz w:val="24"/>
          <w:shd w:val="clear" w:color="auto" w:fill="B8CCE3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2"/>
        </w:rPr>
      </w:pPr>
      <w:r>
        <w:rPr>
          <w:rFonts w:hint="default" w:ascii="Times New Roman" w:hAnsi="Times New Roman" w:eastAsia="方正仿宋简体" w:cs="Times New Roman"/>
          <w:b/>
          <w:bCs/>
          <w:sz w:val="22"/>
        </w:rPr>
        <w:t>（提供公司名称、主营业务，简要描述公司的产品</w:t>
      </w:r>
      <w:r>
        <w:rPr>
          <w:rFonts w:hint="default" w:ascii="Times New Roman" w:hAnsi="Times New Roman" w:eastAsia="Times New Roman" w:cs="Times New Roman"/>
          <w:b/>
          <w:bCs/>
          <w:sz w:val="22"/>
        </w:rPr>
        <w:t>/</w:t>
      </w:r>
      <w:r>
        <w:rPr>
          <w:rFonts w:hint="default" w:ascii="Times New Roman" w:hAnsi="Times New Roman" w:eastAsia="方正仿宋简体" w:cs="Times New Roman"/>
          <w:b/>
          <w:bCs/>
          <w:sz w:val="22"/>
        </w:rPr>
        <w:t>服务，竞争优势，预期财务成果。）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2"/>
          <w:tab w:val="left" w:pos="993"/>
          <w:tab w:val="left" w:pos="94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Microsoft JhengHei" w:cs="Times New Roman"/>
          <w:b/>
          <w:bCs/>
          <w:sz w:val="24"/>
        </w:rPr>
      </w:pPr>
      <w:r>
        <w:rPr>
          <w:rFonts w:hint="default" w:ascii="Times New Roman" w:hAnsi="Times New Roman" w:eastAsia="Microsoft JhengHei" w:cs="Times New Roman"/>
          <w:b/>
          <w:bCs/>
          <w:sz w:val="24"/>
          <w:shd w:val="clear" w:color="auto" w:fill="B8CCE3"/>
        </w:rPr>
        <w:t>市</w:t>
      </w:r>
      <w:r>
        <w:rPr>
          <w:rFonts w:hint="default" w:ascii="Times New Roman" w:hAnsi="Times New Roman" w:eastAsia="Microsoft JhengHei" w:cs="Times New Roman"/>
          <w:b/>
          <w:bCs/>
          <w:spacing w:val="3"/>
          <w:sz w:val="24"/>
          <w:shd w:val="clear" w:color="auto" w:fill="B8CCE3"/>
        </w:rPr>
        <w:t>场</w:t>
      </w:r>
      <w:r>
        <w:rPr>
          <w:rFonts w:hint="default" w:ascii="Times New Roman" w:hAnsi="Times New Roman" w:eastAsia="Microsoft JhengHei" w:cs="Times New Roman"/>
          <w:b/>
          <w:bCs/>
          <w:sz w:val="24"/>
          <w:shd w:val="clear" w:color="auto" w:fill="B8CCE3"/>
        </w:rPr>
        <w:t>机会：</w:t>
      </w:r>
      <w:r>
        <w:rPr>
          <w:rFonts w:hint="default" w:ascii="Times New Roman" w:hAnsi="Times New Roman" w:eastAsia="Microsoft JhengHei" w:cs="Times New Roman"/>
          <w:b/>
          <w:bCs/>
          <w:sz w:val="24"/>
          <w:shd w:val="clear" w:color="auto" w:fill="B8CCE3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2"/>
        </w:rPr>
      </w:pPr>
      <w:r>
        <w:rPr>
          <w:rFonts w:hint="default" w:ascii="Times New Roman" w:hAnsi="Times New Roman" w:eastAsia="方正仿宋简体" w:cs="Times New Roman"/>
          <w:b/>
          <w:bCs/>
          <w:sz w:val="22"/>
        </w:rPr>
        <w:t>（说明人们遇到的问题</w:t>
      </w:r>
      <w:r>
        <w:rPr>
          <w:rFonts w:hint="default" w:ascii="Times New Roman" w:hAnsi="Times New Roman" w:eastAsia="Times New Roman" w:cs="Times New Roman"/>
          <w:b/>
          <w:bCs/>
          <w:sz w:val="22"/>
        </w:rPr>
        <w:t>/</w:t>
      </w:r>
      <w:r>
        <w:rPr>
          <w:rFonts w:hint="default" w:ascii="Times New Roman" w:hAnsi="Times New Roman" w:eastAsia="方正仿宋简体" w:cs="Times New Roman"/>
          <w:b/>
          <w:bCs/>
          <w:sz w:val="22"/>
        </w:rPr>
        <w:t>市场未满足的需求；描述你的商业想法，描述你的商业想法将如何满足客户需求。）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6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3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2"/>
          <w:tab w:val="left" w:pos="993"/>
          <w:tab w:val="left" w:pos="94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Microsoft JhengHei" w:cs="Times New Roman"/>
          <w:b/>
          <w:bCs/>
          <w:sz w:val="24"/>
        </w:rPr>
      </w:pPr>
      <w:r>
        <w:rPr>
          <w:rFonts w:hint="default" w:ascii="Times New Roman" w:hAnsi="Times New Roman" w:eastAsia="Microsoft JhengHei" w:cs="Times New Roman"/>
          <w:b/>
          <w:bCs/>
          <w:sz w:val="24"/>
          <w:shd w:val="clear" w:color="auto" w:fill="B8CCE3"/>
        </w:rPr>
        <w:t>市</w:t>
      </w:r>
      <w:r>
        <w:rPr>
          <w:rFonts w:hint="default" w:ascii="Times New Roman" w:hAnsi="Times New Roman" w:eastAsia="Microsoft JhengHei" w:cs="Times New Roman"/>
          <w:b/>
          <w:bCs/>
          <w:spacing w:val="3"/>
          <w:sz w:val="24"/>
          <w:shd w:val="clear" w:color="auto" w:fill="B8CCE3"/>
        </w:rPr>
        <w:t>场</w:t>
      </w:r>
      <w:r>
        <w:rPr>
          <w:rFonts w:hint="default" w:ascii="Times New Roman" w:hAnsi="Times New Roman" w:eastAsia="Microsoft JhengHei" w:cs="Times New Roman"/>
          <w:b/>
          <w:bCs/>
          <w:sz w:val="24"/>
          <w:shd w:val="clear" w:color="auto" w:fill="B8CCE3"/>
        </w:rPr>
        <w:t>调查及</w:t>
      </w:r>
      <w:r>
        <w:rPr>
          <w:rFonts w:hint="default" w:ascii="Times New Roman" w:hAnsi="Times New Roman" w:eastAsia="Microsoft JhengHei" w:cs="Times New Roman"/>
          <w:b/>
          <w:bCs/>
          <w:spacing w:val="3"/>
          <w:sz w:val="24"/>
          <w:shd w:val="clear" w:color="auto" w:fill="B8CCE3"/>
        </w:rPr>
        <w:t>分</w:t>
      </w:r>
      <w:r>
        <w:rPr>
          <w:rFonts w:hint="default" w:ascii="Times New Roman" w:hAnsi="Times New Roman" w:eastAsia="Microsoft JhengHei" w:cs="Times New Roman"/>
          <w:b/>
          <w:bCs/>
          <w:sz w:val="24"/>
          <w:shd w:val="clear" w:color="auto" w:fill="B8CCE3"/>
        </w:rPr>
        <w:t>析：</w:t>
      </w:r>
      <w:r>
        <w:rPr>
          <w:rFonts w:hint="default" w:ascii="Times New Roman" w:hAnsi="Times New Roman" w:eastAsia="Microsoft JhengHei" w:cs="Times New Roman"/>
          <w:b/>
          <w:bCs/>
          <w:sz w:val="24"/>
          <w:shd w:val="clear" w:color="auto" w:fill="B8CCE3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2"/>
        </w:rPr>
      </w:pPr>
      <w:r>
        <w:rPr>
          <w:rFonts w:hint="default" w:ascii="Times New Roman" w:hAnsi="Times New Roman" w:eastAsia="方正仿宋简体" w:cs="Times New Roman"/>
          <w:b/>
          <w:bCs/>
          <w:sz w:val="22"/>
        </w:rPr>
        <w:t xml:space="preserve">（简要描述行业现状与前景，市场规模及增长趋势；简要描述目标市场以及目标客户；行业竞争对手及本公司竞争优势，未来 </w:t>
      </w:r>
      <w:r>
        <w:rPr>
          <w:rFonts w:hint="default" w:ascii="Times New Roman" w:hAnsi="Times New Roman" w:eastAsia="Times New Roman" w:cs="Times New Roman"/>
          <w:b/>
          <w:bCs/>
          <w:sz w:val="22"/>
        </w:rPr>
        <w:t xml:space="preserve">1 </w:t>
      </w:r>
      <w:r>
        <w:rPr>
          <w:rFonts w:hint="default" w:ascii="Times New Roman" w:hAnsi="Times New Roman" w:eastAsia="方正仿宋简体" w:cs="Times New Roman"/>
          <w:b/>
          <w:bCs/>
          <w:sz w:val="22"/>
        </w:rPr>
        <w:t>年市场销售预估。）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0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30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15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2"/>
          <w:tab w:val="left" w:pos="993"/>
          <w:tab w:val="left" w:pos="94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Microsoft JhengHei" w:cs="Times New Roman"/>
          <w:b/>
          <w:bCs/>
          <w:sz w:val="24"/>
        </w:rPr>
      </w:pPr>
      <w:r>
        <w:rPr>
          <w:rFonts w:hint="default" w:ascii="Times New Roman" w:hAnsi="Times New Roman" w:eastAsia="Microsoft JhengHei" w:cs="Times New Roman"/>
          <w:b/>
          <w:bCs/>
          <w:sz w:val="24"/>
          <w:shd w:val="clear" w:color="auto" w:fill="B8CCE3"/>
        </w:rPr>
        <w:t>领</w:t>
      </w:r>
      <w:r>
        <w:rPr>
          <w:rFonts w:hint="default" w:ascii="Times New Roman" w:hAnsi="Times New Roman" w:eastAsia="Microsoft JhengHei" w:cs="Times New Roman"/>
          <w:b/>
          <w:bCs/>
          <w:spacing w:val="3"/>
          <w:sz w:val="24"/>
          <w:shd w:val="clear" w:color="auto" w:fill="B8CCE3"/>
        </w:rPr>
        <w:t>导</w:t>
      </w:r>
      <w:r>
        <w:rPr>
          <w:rFonts w:hint="default" w:ascii="Times New Roman" w:hAnsi="Times New Roman" w:eastAsia="Microsoft JhengHei" w:cs="Times New Roman"/>
          <w:b/>
          <w:bCs/>
          <w:sz w:val="24"/>
          <w:shd w:val="clear" w:color="auto" w:fill="B8CCE3"/>
        </w:rPr>
        <w:t>力：</w:t>
      </w:r>
      <w:r>
        <w:rPr>
          <w:rFonts w:hint="default" w:ascii="Times New Roman" w:hAnsi="Times New Roman" w:eastAsia="Microsoft JhengHei" w:cs="Times New Roman"/>
          <w:b/>
          <w:bCs/>
          <w:sz w:val="24"/>
          <w:shd w:val="clear" w:color="auto" w:fill="B8CCE3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2"/>
        </w:rPr>
      </w:pPr>
      <w:r>
        <w:rPr>
          <w:rFonts w:hint="default" w:ascii="Times New Roman" w:hAnsi="Times New Roman" w:eastAsia="方正仿宋简体" w:cs="Times New Roman"/>
          <w:b/>
          <w:bCs/>
          <w:sz w:val="22"/>
        </w:rPr>
        <w:t>（提供一份项目负责人个人介绍，证明你具备创业的能力、领导力等其他特质）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2"/>
        </w:rPr>
        <w:sectPr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</w:rPr>
        <w:t>一、公司概况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161" w:firstLineChars="200"/>
        <w:textAlignment w:val="auto"/>
        <w:rPr>
          <w:rFonts w:hint="default" w:ascii="Times New Roman" w:hAnsi="Times New Roman" w:cs="Times New Roman"/>
          <w:b/>
          <w:bCs/>
          <w:sz w:val="8"/>
        </w:rPr>
      </w:pPr>
    </w:p>
    <w:tbl>
      <w:tblPr>
        <w:tblStyle w:val="6"/>
        <w:tblW w:w="91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364"/>
        <w:gridCol w:w="255"/>
        <w:gridCol w:w="655"/>
        <w:gridCol w:w="455"/>
        <w:gridCol w:w="607"/>
        <w:gridCol w:w="1215"/>
        <w:gridCol w:w="503"/>
        <w:gridCol w:w="1387"/>
        <w:gridCol w:w="1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4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业务类型</w:t>
            </w:r>
          </w:p>
        </w:tc>
        <w:tc>
          <w:tcPr>
            <w:tcW w:w="2274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零售业</w:t>
            </w:r>
            <w:r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  <w:t>☐</w:t>
            </w:r>
          </w:p>
        </w:tc>
        <w:tc>
          <w:tcPr>
            <w:tcW w:w="2277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批发业</w:t>
            </w:r>
            <w:r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  <w:t>☐</w:t>
            </w:r>
          </w:p>
        </w:tc>
        <w:tc>
          <w:tcPr>
            <w:tcW w:w="1890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服务业</w:t>
            </w:r>
            <w:r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  <w:t>☐</w:t>
            </w:r>
          </w:p>
        </w:tc>
        <w:tc>
          <w:tcPr>
            <w:tcW w:w="147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制造业</w:t>
            </w:r>
            <w:r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24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企业类型</w:t>
            </w:r>
          </w:p>
        </w:tc>
        <w:tc>
          <w:tcPr>
            <w:tcW w:w="1619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个体工商户</w:t>
            </w:r>
            <w:r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  <w:t>☐</w:t>
            </w:r>
          </w:p>
        </w:tc>
        <w:tc>
          <w:tcPr>
            <w:tcW w:w="1717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个人独资企业</w:t>
            </w:r>
            <w:r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  <w:t>☐</w:t>
            </w:r>
          </w:p>
        </w:tc>
        <w:tc>
          <w:tcPr>
            <w:tcW w:w="1718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有限责任公司</w:t>
            </w:r>
            <w:r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  <w:t>☐</w:t>
            </w:r>
          </w:p>
        </w:tc>
        <w:tc>
          <w:tcPr>
            <w:tcW w:w="13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合伙企业</w:t>
            </w:r>
            <w:r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  <w:t>☐</w:t>
            </w:r>
          </w:p>
        </w:tc>
        <w:tc>
          <w:tcPr>
            <w:tcW w:w="147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非营利机构</w:t>
            </w:r>
            <w:r>
              <w:rPr>
                <w:rFonts w:hint="default" w:ascii="Times New Roman" w:hAnsi="Times New Roman" w:eastAsia="MS UI Gothic" w:cs="Times New Roman"/>
                <w:b/>
                <w:bCs/>
                <w:sz w:val="21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4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注册资金</w:t>
            </w:r>
          </w:p>
        </w:tc>
        <w:tc>
          <w:tcPr>
            <w:tcW w:w="136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365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注册地区</w:t>
            </w:r>
          </w:p>
        </w:tc>
        <w:tc>
          <w:tcPr>
            <w:tcW w:w="2325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3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注册时间</w:t>
            </w:r>
          </w:p>
        </w:tc>
        <w:tc>
          <w:tcPr>
            <w:tcW w:w="147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24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企业使命</w:t>
            </w:r>
          </w:p>
        </w:tc>
        <w:tc>
          <w:tcPr>
            <w:tcW w:w="7916" w:type="dxa"/>
            <w:gridSpan w:val="9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124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市场机会</w:t>
            </w:r>
          </w:p>
        </w:tc>
        <w:tc>
          <w:tcPr>
            <w:tcW w:w="7916" w:type="dxa"/>
            <w:gridSpan w:val="9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（指已经出现或即将出现在市场上，但未得到实现或完全实现的市场需求。）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24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商业创意</w:t>
            </w:r>
          </w:p>
        </w:tc>
        <w:tc>
          <w:tcPr>
            <w:tcW w:w="7916" w:type="dxa"/>
            <w:gridSpan w:val="9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（描述经营项目的创意来源与可行性。）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  <w:jc w:val="center"/>
        </w:trPr>
        <w:tc>
          <w:tcPr>
            <w:tcW w:w="124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创业项目创新之处</w:t>
            </w:r>
          </w:p>
        </w:tc>
        <w:tc>
          <w:tcPr>
            <w:tcW w:w="7916" w:type="dxa"/>
            <w:gridSpan w:val="9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24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社会责任</w:t>
            </w:r>
          </w:p>
        </w:tc>
        <w:tc>
          <w:tcPr>
            <w:tcW w:w="7916" w:type="dxa"/>
            <w:gridSpan w:val="9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24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团队构成</w:t>
            </w:r>
          </w:p>
        </w:tc>
        <w:tc>
          <w:tcPr>
            <w:tcW w:w="7916" w:type="dxa"/>
            <w:gridSpan w:val="9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124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股权结构</w:t>
            </w:r>
          </w:p>
        </w:tc>
        <w:tc>
          <w:tcPr>
            <w:tcW w:w="7916" w:type="dxa"/>
            <w:gridSpan w:val="9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0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2"/>
        </w:rPr>
        <w:sectPr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</w:rPr>
        <w:t>二、产品</w:t>
      </w:r>
      <w:r>
        <w:rPr>
          <w:rFonts w:hint="default" w:ascii="Times New Roman" w:hAnsi="Times New Roman" w:eastAsia="Times New Roman" w:cs="Times New Roman"/>
          <w:b/>
          <w:bCs/>
        </w:rPr>
        <w:t>/</w:t>
      </w:r>
      <w:r>
        <w:rPr>
          <w:rFonts w:hint="default" w:ascii="Times New Roman" w:hAnsi="Times New Roman" w:eastAsia="黑体" w:cs="Times New Roman"/>
          <w:b/>
          <w:bCs/>
        </w:rPr>
        <w:t>服务介绍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161" w:firstLineChars="200"/>
        <w:textAlignment w:val="auto"/>
        <w:rPr>
          <w:rFonts w:hint="default" w:ascii="Times New Roman" w:hAnsi="Times New Roman" w:cs="Times New Roman"/>
          <w:b/>
          <w:bCs/>
          <w:sz w:val="8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7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7" w:hRule="atLeast"/>
          <w:jc w:val="center"/>
        </w:trPr>
        <w:tc>
          <w:tcPr>
            <w:tcW w:w="11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0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10"/>
                <w:sz w:val="24"/>
              </w:rPr>
              <w:t>产品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或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10"/>
                <w:sz w:val="24"/>
              </w:rPr>
              <w:t>服务</w:t>
            </w:r>
          </w:p>
        </w:tc>
        <w:tc>
          <w:tcPr>
            <w:tcW w:w="787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5"/>
                <w:sz w:val="21"/>
              </w:rPr>
              <w:t>说明产品的概念、特性，产品的创新性、研发过程，介绍产品功能及用途，能满足消费者的什么需求等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1" w:hRule="atLeast"/>
          <w:jc w:val="center"/>
        </w:trPr>
        <w:tc>
          <w:tcPr>
            <w:tcW w:w="11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客户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价值</w:t>
            </w:r>
          </w:p>
        </w:tc>
        <w:tc>
          <w:tcPr>
            <w:tcW w:w="787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（你的产品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服务为客户带来什么利益？）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2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1"/>
        </w:rPr>
        <w:sectPr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</w:rPr>
        <w:t>市场分析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市场调查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3173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  <w:jc w:val="center"/>
        </w:trPr>
        <w:tc>
          <w:tcPr>
            <w:tcW w:w="4449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第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种调查方法：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（描述第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种调查方法结果，包括市场需求、目标客户需求以及竞争对手情况。）</w:t>
            </w:r>
          </w:p>
        </w:tc>
        <w:tc>
          <w:tcPr>
            <w:tcW w:w="453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第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种调查方法：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（描述第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种调查方法结果，包括市场需求、目标客户需求以及竞争对手情况。）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1276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市场定位</w:t>
            </w:r>
          </w:p>
        </w:tc>
        <w:tc>
          <w:tcPr>
            <w:tcW w:w="7703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目标客户定位：（确定公司的目标顾客群及其需求、特征。）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  <w:jc w:val="center"/>
        </w:trPr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7703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目标市场定位：（确定公司的目标市场的区域，阐述该区域的人口、地理、购买力等特征。）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1276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0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0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  <w:t>市场规模</w:t>
            </w:r>
          </w:p>
        </w:tc>
        <w:tc>
          <w:tcPr>
            <w:tcW w:w="7703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（描述目标市场规模大小，阐述你的业务有利可图。）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  <w:jc w:val="center"/>
        </w:trPr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7703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（预估目前和未来目标市场情况。）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12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竞争对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手分析</w:t>
            </w:r>
          </w:p>
        </w:tc>
        <w:tc>
          <w:tcPr>
            <w:tcW w:w="7703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（列出在本公司目标市场当中的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1-3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类直接、间接竞争者；分析竞争者的优势和劣势。）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2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核心竞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争优势</w:t>
            </w:r>
          </w:p>
        </w:tc>
        <w:tc>
          <w:tcPr>
            <w:tcW w:w="7703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（列出您的公司的核心竞争优势）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1620520</wp:posOffset>
                </wp:positionH>
                <wp:positionV relativeFrom="page">
                  <wp:posOffset>4224655</wp:posOffset>
                </wp:positionV>
                <wp:extent cx="5209540" cy="1113155"/>
                <wp:effectExtent l="0" t="0" r="0" b="0"/>
                <wp:wrapNone/>
                <wp:docPr id="3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540" cy="111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pPr w:leftFromText="180" w:rightFromText="180" w:vertAnchor="page" w:horzAnchor="page" w:tblpX="2776" w:tblpY="6670"/>
                              <w:tblOverlap w:val="never"/>
                              <w:tblW w:w="7648" w:type="dxa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91"/>
                              <w:gridCol w:w="997"/>
                              <w:gridCol w:w="1277"/>
                              <w:gridCol w:w="1281"/>
                              <w:gridCol w:w="2402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6" w:hRule="atLeast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nil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5"/>
                                    <w:rPr>
                                      <w:rFonts w:ascii="黑体" w:eastAsia="方正仿宋简体"/>
                                      <w:b/>
                                      <w:bCs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"/>
                                    <w:ind w:left="310" w:right="280"/>
                                    <w:jc w:val="center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产品或服务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5"/>
                                    <w:rPr>
                                      <w:rFonts w:ascii="黑体" w:eastAsia="方正仿宋简体"/>
                                      <w:b/>
                                      <w:bCs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"/>
                                    <w:ind w:left="283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5"/>
                                    <w:rPr>
                                      <w:rFonts w:ascii="黑体" w:eastAsia="方正仿宋简体"/>
                                      <w:b/>
                                      <w:bCs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"/>
                                    <w:ind w:left="215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单位成本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5"/>
                                    <w:rPr>
                                      <w:rFonts w:ascii="黑体" w:eastAsia="方正仿宋简体"/>
                                      <w:b/>
                                      <w:bCs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"/>
                                    <w:ind w:left="214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销售单价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  <w:tcBorders>
                                    <w:left w:val="single" w:color="000000" w:sz="8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5"/>
                                    <w:rPr>
                                      <w:rFonts w:ascii="黑体" w:eastAsia="方正仿宋简体"/>
                                      <w:b/>
                                      <w:bCs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"/>
                                    <w:ind w:left="230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同类产品市场零售均价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nil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21"/>
                                    <w:ind w:left="310" w:right="275"/>
                                    <w:jc w:val="center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产品一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2" w:type="dxa"/>
                                  <w:tcBorders>
                                    <w:left w:val="single" w:color="000000" w:sz="8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nil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25"/>
                                    <w:ind w:left="310" w:right="275"/>
                                    <w:jc w:val="center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产品二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2" w:type="dxa"/>
                                  <w:tcBorders>
                                    <w:left w:val="single" w:color="000000" w:sz="8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1691" w:type="dxa"/>
                                  <w:tcBorders>
                                    <w:left w:val="nil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21"/>
                                    <w:ind w:left="310" w:right="275"/>
                                    <w:jc w:val="center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产品三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2" w:type="dxa"/>
                                  <w:tcBorders>
                                    <w:left w:val="single" w:color="000000" w:sz="8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  <w:rPr>
                                <w:rFonts w:eastAsia="方正仿宋简体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127.6pt;margin-top:332.65pt;height:87.65pt;width:410.2pt;mso-position-horizontal-relative:page;mso-position-vertical-relative:page;z-index:251659264;mso-width-relative:page;mso-height-relative:page;" filled="f" stroked="f" coordsize="21600,21600" o:gfxdata="UEsDBAoAAAAAAIdO4kAAAAAAAAAAAAAAAAAEAAAAZHJzL1BLAwQUAAAACACHTuJAbCBl5NoAAAAM&#10;AQAADwAAAGRycy9kb3ducmV2LnhtbE2Py07DMBBF90j8gzVI7KjdQEwJcSqEYIWESMOCpRNPE6vx&#10;OMTug7/HXcFydI/uPVOuT25kB5yD9aRguRDAkDpvLPUKPpvXmxWwEDUZPXpCBT8YYF1dXpS6MP5I&#10;NR42sWephEKhFQwxTgXnoRvQ6bDwE1LKtn52OqZz7rmZ9TGVu5FnQkjutKW0MOgJnwfsdpu9U/D0&#10;RfWL/X5vP+ptbZvmQdCb3Cl1fbUUj8AinuIfDGf9pA5Vcmr9nkxgo4Isz7OEKpAyvwV2JsR9LoG1&#10;ClZ3QgKvSv7/ieoXUEsDBBQAAAAIAIdO4kDTFekvvAEAAHQDAAAOAAAAZHJzL2Uyb0RvYy54bWyt&#10;U0tu2zAQ3RfoHQjua0pOHTSC5QCBkaJA0RZIewCaIi0CJIcgaUu+QHuDrrrpvufyOTqkf2m6ySIb&#10;ajQzevPeG2p+O1pDtjJEDa6l9aSiRDoBnXbrln77ev/mHSUxcddxA062dCcjvV28fjUffCOn0IPp&#10;ZCAI4mIz+Jb2KfmGsSh6aXmcgJcOiwqC5Qlfw5p1gQ+Ibg2bVtU1GyB0PoCQMWJ2eSjSI2J4DiAo&#10;pYVcgthY6dIBNUjDE0qKvfaRLgpbpaRIn5WKMhHTUlSayolDMF7lky3mvFkH7nstjhT4cyg80WS5&#10;djj0DLXkiZNN0P9BWS0CRFBpIsCyg5DiCKqoqyfePPTcy6IFrY7+bHp8OVjxafslEN219IoSxy0u&#10;fP/zx/7Xn/3v7+S6+DP42GDbg8fGNN7BiLcm+5bzEZNZ9qiCzU8URLCO7u7O7soxEYHJ2bS6mb3F&#10;ksBaXddX9WyWcdjlcx9iei/Bkhy0NOD6iqt8+zGmQ+upJU9zcK+NKSs07p8EYuYMu3DMURpX45H4&#10;Crod6jEfHJqZL8YpCKdgdQo2Puh1j3SK6gKJyyi8jxcnb/vxexl8+Vk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sIGXk2gAAAAwBAAAPAAAAAAAAAAEAIAAAACIAAABkcnMvZG93bnJldi54bWxQ&#10;SwECFAAUAAAACACHTuJA0xXpL7wBAAB0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pPr w:leftFromText="180" w:rightFromText="180" w:vertAnchor="page" w:horzAnchor="page" w:tblpX="2776" w:tblpY="6670"/>
                        <w:tblOverlap w:val="never"/>
                        <w:tblW w:w="7648" w:type="dxa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91"/>
                        <w:gridCol w:w="997"/>
                        <w:gridCol w:w="1277"/>
                        <w:gridCol w:w="1281"/>
                        <w:gridCol w:w="2402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6" w:hRule="atLeast"/>
                        </w:trPr>
                        <w:tc>
                          <w:tcPr>
                            <w:tcW w:w="1691" w:type="dxa"/>
                            <w:tcBorders>
                              <w:left w:val="nil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spacing w:before="5"/>
                              <w:rPr>
                                <w:rFonts w:ascii="黑体" w:eastAsia="方正仿宋简体"/>
                                <w:b/>
                                <w:bCs/>
                                <w:sz w:val="19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"/>
                              <w:ind w:left="310" w:right="280"/>
                              <w:jc w:val="center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产品或服务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spacing w:before="5"/>
                              <w:rPr>
                                <w:rFonts w:ascii="黑体" w:eastAsia="方正仿宋简体"/>
                                <w:b/>
                                <w:bCs/>
                                <w:sz w:val="19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"/>
                              <w:ind w:left="283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spacing w:before="5"/>
                              <w:rPr>
                                <w:rFonts w:ascii="黑体" w:eastAsia="方正仿宋简体"/>
                                <w:b/>
                                <w:bCs/>
                                <w:sz w:val="19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"/>
                              <w:ind w:left="215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单位成本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spacing w:before="5"/>
                              <w:rPr>
                                <w:rFonts w:ascii="黑体" w:eastAsia="方正仿宋简体"/>
                                <w:b/>
                                <w:bCs/>
                                <w:sz w:val="19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"/>
                              <w:ind w:left="214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销售单价</w:t>
                            </w:r>
                          </w:p>
                        </w:tc>
                        <w:tc>
                          <w:tcPr>
                            <w:tcW w:w="2402" w:type="dxa"/>
                            <w:tcBorders>
                              <w:left w:val="single" w:color="000000" w:sz="8" w:space="0"/>
                              <w:right w:val="nil"/>
                            </w:tcBorders>
                          </w:tcPr>
                          <w:p>
                            <w:pPr>
                              <w:pStyle w:val="11"/>
                              <w:spacing w:before="5"/>
                              <w:rPr>
                                <w:rFonts w:ascii="黑体" w:eastAsia="方正仿宋简体"/>
                                <w:b/>
                                <w:bCs/>
                                <w:sz w:val="19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"/>
                              <w:ind w:left="230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同类产品市场零售均价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1691" w:type="dxa"/>
                            <w:tcBorders>
                              <w:left w:val="nil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spacing w:before="21"/>
                              <w:ind w:left="310" w:right="275"/>
                              <w:jc w:val="center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产品一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2" w:type="dxa"/>
                            <w:tcBorders>
                              <w:left w:val="single" w:color="000000" w:sz="8" w:space="0"/>
                              <w:right w:val="nil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3" w:hRule="atLeast"/>
                        </w:trPr>
                        <w:tc>
                          <w:tcPr>
                            <w:tcW w:w="1691" w:type="dxa"/>
                            <w:tcBorders>
                              <w:left w:val="nil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spacing w:before="25"/>
                              <w:ind w:left="310" w:right="275"/>
                              <w:jc w:val="center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产品二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2" w:type="dxa"/>
                            <w:tcBorders>
                              <w:left w:val="single" w:color="000000" w:sz="8" w:space="0"/>
                              <w:right w:val="nil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3" w:hRule="atLeast"/>
                        </w:trPr>
                        <w:tc>
                          <w:tcPr>
                            <w:tcW w:w="1691" w:type="dxa"/>
                            <w:tcBorders>
                              <w:left w:val="nil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spacing w:before="21"/>
                              <w:ind w:left="310" w:right="275"/>
                              <w:jc w:val="center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产品三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2" w:type="dxa"/>
                            <w:tcBorders>
                              <w:left w:val="single" w:color="000000" w:sz="8" w:space="0"/>
                              <w:right w:val="nil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  <w:rPr>
                          <w:rFonts w:eastAsia="方正仿宋简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b/>
          <w:bCs/>
        </w:rPr>
        <w:t>四、营销计划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7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997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经营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目标</w:t>
            </w:r>
          </w:p>
        </w:tc>
        <w:tc>
          <w:tcPr>
            <w:tcW w:w="797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</w:rPr>
              <w:t>短期目标（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1-2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</w:rPr>
              <w:t>年）（您打算如何实现该目标？）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99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797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pacing w:val="-2"/>
                <w:sz w:val="21"/>
              </w:rPr>
              <w:t>长期目标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3-5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</w:rPr>
              <w:t>年）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-57"/>
                <w:sz w:val="21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</w:rPr>
              <w:t>（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-5"/>
                <w:sz w:val="21"/>
              </w:rPr>
              <w:t>您打算如何实现该目标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</w:rPr>
              <w:t>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  <w:jc w:val="center"/>
        </w:trPr>
        <w:tc>
          <w:tcPr>
            <w:tcW w:w="99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价格</w:t>
            </w:r>
          </w:p>
        </w:tc>
        <w:tc>
          <w:tcPr>
            <w:tcW w:w="797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</w:rPr>
              <w:t>（计划以什么样的价格出售产品）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0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0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0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0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7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PMingLiU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PMingLiU" w:cs="Times New Roman"/>
                <w:b/>
                <w:bCs/>
                <w:sz w:val="21"/>
              </w:rPr>
              <w:t>（如果一年当中产品售价有变化或者多种产品属于同类产品，可按照产品均价计算）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  <w:jc w:val="center"/>
        </w:trPr>
        <w:tc>
          <w:tcPr>
            <w:tcW w:w="99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10"/>
                <w:sz w:val="24"/>
              </w:rPr>
              <w:t>销售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10"/>
                <w:sz w:val="24"/>
              </w:rPr>
              <w:t>地点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-3"/>
                <w:sz w:val="24"/>
              </w:rPr>
              <w:t>/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渠道</w:t>
            </w:r>
          </w:p>
        </w:tc>
        <w:tc>
          <w:tcPr>
            <w:tcW w:w="797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360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2" w:firstLineChars="200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</w:rPr>
              <w:t>（打算采取什么方式接近顾客）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1" w:hRule="atLeast"/>
          <w:jc w:val="center"/>
        </w:trPr>
        <w:tc>
          <w:tcPr>
            <w:tcW w:w="99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推广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方案</w:t>
            </w:r>
          </w:p>
        </w:tc>
        <w:tc>
          <w:tcPr>
            <w:tcW w:w="797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</w:rPr>
              <w:t>年度计划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8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4"/>
        </w:rPr>
        <w:sectPr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/>
          <w:bCs/>
        </w:rPr>
        <w:t>公司战略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52705</wp:posOffset>
                </wp:positionV>
                <wp:extent cx="5689600" cy="829310"/>
                <wp:effectExtent l="1905" t="2540" r="8255" b="6350"/>
                <wp:wrapTopAndBottom/>
                <wp:docPr id="31" name="组合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600" cy="829310"/>
                          <a:chOff x="1476" y="491"/>
                          <a:chExt cx="8960" cy="1425"/>
                        </a:xfrm>
                      </wpg:grpSpPr>
                      <wps:wsp>
                        <wps:cNvPr id="29" name="文本框 166"/>
                        <wps:cNvSpPr txBox="1"/>
                        <wps:spPr>
                          <a:xfrm>
                            <a:off x="3117" y="495"/>
                            <a:ext cx="7315" cy="1417"/>
                          </a:xfrm>
                          <a:prstGeom prst="rect">
                            <a:avLst/>
                          </a:prstGeom>
                          <a:noFill/>
                          <a:ln w="508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99" w:right="0" w:firstLine="0"/>
                                <w:jc w:val="left"/>
                                <w:rPr>
                                  <w:rFonts w:hint="eastAsia" w:ascii="楷体" w:eastAsia="楷体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bCs/>
                                  <w:sz w:val="24"/>
                                </w:rPr>
                                <w:t>（制定公司的发展计划与目标）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" name="文本框 167"/>
                        <wps:cNvSpPr txBox="1"/>
                        <wps:spPr>
                          <a:xfrm>
                            <a:off x="1480" y="495"/>
                            <a:ext cx="1637" cy="1417"/>
                          </a:xfrm>
                          <a:prstGeom prst="rect">
                            <a:avLst/>
                          </a:prstGeom>
                          <a:noFill/>
                          <a:ln w="508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黑体" w:eastAsia="方正仿宋简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0" w:line="240" w:lineRule="auto"/>
                                <w:rPr>
                                  <w:rFonts w:ascii="黑体" w:eastAsia="方正仿宋简体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2" w:right="0" w:firstLine="0"/>
                                <w:jc w:val="left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eastAsia="方正仿宋简体"/>
                                  <w:b/>
                                  <w:bCs/>
                                  <w:sz w:val="24"/>
                                </w:rPr>
                                <w:t>发展战略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5" o:spid="_x0000_s1026" o:spt="203" style="position:absolute;left:0pt;margin-left:82.8pt;margin-top:4.15pt;height:65.3pt;width:448pt;mso-position-horizontal-relative:page;mso-wrap-distance-bottom:0pt;mso-wrap-distance-top:0pt;z-index:-251655168;mso-width-relative:page;mso-height-relative:page;" coordorigin="1476,491" coordsize="8960,1425" o:gfxdata="UEsDBAoAAAAAAIdO4kAAAAAAAAAAAAAAAAAEAAAAZHJzL1BLAwQUAAAACACHTuJAj0xa3tkAAAAK&#10;AQAADwAAAGRycy9kb3ducmV2LnhtbE2PQUvDQBCF74L/YRnBm92NoSHGbIoU9VQEW0G8TbPTJDS7&#10;G7LbpP33Tk96mzfv8eabcnW2vZhoDJ13GpKFAkGu9qZzjYav3dtDDiJEdAZ770jDhQKsqtubEgvj&#10;Z/dJ0zY2gktcKFBDG+NQSBnqliyGhR/IsXfwo8XIcmykGXHmctvLR6UyabFzfKHFgdYt1cftyWp4&#10;n3F+SZPXaXM8rC8/u+XH9yYhre/vEvUMItI5/oXhis/oUDHT3p+cCaJnnS0zjmrIUxBXX2UJL/Y8&#10;pfkTyKqU/1+ofgFQSwMEFAAAAAgAh07iQPdmRe3AAgAAvAcAAA4AAABkcnMvZTJvRG9jLnhtbO1V&#10;zY7TMBC+I/EOlu9smrabbaNNV4LurpAQrLTwAK7j/Ej+k+026R0BR06cuHDnDXgeymswdpLuUkBa&#10;QHCih3Rsj8fzffONfXrWCo42zNhayQzHRyOMmKQqr2WZ4RfPLx7MMLKOyJxwJVmGt8zis8X9e6eN&#10;TtlYVYrnzCAIIm3a6AxXzuk0iiytmCD2SGkmYbFQRhAHQ1NGuSENRBc8Go9GSdQok2ujKLMWZpfd&#10;Iu4jmrsEVEVRU7ZUdC2YdF1UwzhxAMlWtbZ4EbItCkbds6KwzCGeYUDqwhcOAXvlv9HilKSlIbqq&#10;aZ8CuUsKB5gEqSUcug+1JI6gtam/CyVqapRVhTuiSkQdkMAIoIhHB9xcGrXWAUuZNqXekw6FOmD9&#10;t8PSp5srg+o8w5MYI0kEVPzLp5ef375BcXLs6Wl0mYLXpdHX+sr0E2U38ojbwgj/D1hQG4jd7oll&#10;rUMUJo+T2TwZAecU1mbj+STumacVlMdvi6cnCUawOp3HXVFodd7v9nu7rfF0HHKKhmMjn90+mUaD&#10;JO0NT/bPeLquiGaBfusZ6Hkazweedu9e795/3H14BVQlHVXB0fOEXPtQeVzDvIXJH9A1ieOTHndA&#10;RtKBs5NJfDygBh8gfo+apNpYd8mUQN7IsAGdB/mRzRPrOtfBxR8q1UXNOcyTlEvUQEFGM08pgf4t&#10;oG/AFBo0YGUZwljF69xv8TusKVePuEEb4nso/PpsvnHz5y2JrTq/sOTdSCpqx0ywKkbyc5kjt9Ug&#10;MwnXC/bJCJZjxBncRt4Kno7U/C6eQAmXwIyvfMewt1y7aiGMN1cq30I1+GMJYgDIbjDMYKwGY61N&#10;XVbAZqhZCAli6sL8dVVNILeu+26rKpTdwwD5/Yqq4qkvb+imA1XFyQT05tswnv5X1U/09y9UFW4u&#10;uNRDW/cPkH81bo+DsG8e3cV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j0xa3tkAAAAKAQAADwAA&#10;AAAAAAABACAAAAAiAAAAZHJzL2Rvd25yZXYueG1sUEsBAhQAFAAAAAgAh07iQPdmRe3AAgAAvAcA&#10;AA4AAAAAAAAAAQAgAAAAKAEAAGRycy9lMm9Eb2MueG1sUEsFBgAAAAAGAAYAWQEAAFoGAAAAAA==&#10;">
                <o:lock v:ext="edit" aspectratio="f"/>
                <v:shape id="文本框 166" o:spid="_x0000_s1026" o:spt="202" type="#_x0000_t202" style="position:absolute;left:3117;top:495;height:1417;width:7315;" filled="f" stroked="t" coordsize="21600,21600" o:gfxdata="UEsDBAoAAAAAAIdO4kAAAAAAAAAAAAAAAAAEAAAAZHJzL1BLAwQUAAAACACHTuJAqwHhJb4AAADb&#10;AAAADwAAAGRycy9kb3ducmV2LnhtbEWPS4vCQBCE78L+h6EFL6ITc8hqdPSwIMrCLvg8t5k2icn0&#10;hMz4+vc7woLHoqq+omaLh6nFjVpXWlYwGkYgiDOrS84V7HfLwRiE88gaa8uk4EkOFvOPzgxTbe+8&#10;odvW5yJA2KWooPC+SaV0WUEG3dA2xME729agD7LNpW7xHuCmlnEUJdJgyWGhwIa+Csqq7dUoqC+f&#10;p2dcJT+H/jKxv4fvVXU+slK97iiagvD08O/wf3utFcQTeH0JP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wHhJ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"/>
                          <w:ind w:left="99" w:right="0" w:firstLine="0"/>
                          <w:jc w:val="left"/>
                          <w:rPr>
                            <w:rFonts w:hint="eastAsia" w:ascii="楷体" w:eastAsia="楷体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bCs/>
                            <w:sz w:val="24"/>
                          </w:rPr>
                          <w:t>（制定公司的发展计划与目标）</w:t>
                        </w:r>
                      </w:p>
                    </w:txbxContent>
                  </v:textbox>
                </v:shape>
                <v:shape id="文本框 167" o:spid="_x0000_s1026" o:spt="202" type="#_x0000_t202" style="position:absolute;left:1480;top:495;height:1417;width:1637;" filled="f" stroked="t" coordsize="21600,21600" o:gfxdata="UEsDBAoAAAAAAIdO4kAAAAAAAAAAAAAAAAAEAAAAZHJzL1BLAwQUAAAACACHTuJAv+LeZboAAADb&#10;AAAADwAAAGRycy9kb3ducmV2LnhtbEVPy4rCMBTdC/5DuMJsRFMVqlSjC0EcBAUddX1trm1tc1Oa&#10;+Pp7sxBmeTjv2eJlKvGgxhWWFQz6EQji1OqCMwXHv1VvAsJ5ZI2VZVLwJgeLebs1w0TbJ+/pcfCZ&#10;CCHsElSQe18nUro0J4Oub2viwF1tY9AH2GRSN/gM4aaSwyiKpcGCQ0OONS1zSsvD3SiobuPLe1jG&#10;21N3FdvdabMur2dW6qcziKYgPL38v/jr/tUKRmF9+BJ+gJx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4t5l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黑体" w:eastAsia="方正仿宋简体"/>
                            <w:sz w:val="24"/>
                          </w:rPr>
                        </w:pPr>
                      </w:p>
                      <w:p>
                        <w:pPr>
                          <w:spacing w:before="10" w:line="240" w:lineRule="auto"/>
                          <w:rPr>
                            <w:rFonts w:ascii="黑体" w:eastAsia="方正仿宋简体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332" w:right="0" w:firstLine="0"/>
                          <w:jc w:val="left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eastAsia="方正仿宋简体"/>
                            <w:b/>
                            <w:bCs/>
                            <w:sz w:val="24"/>
                          </w:rPr>
                          <w:t>发展战略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eastAsia="黑体" w:cs="Times New Roman"/>
          <w:b/>
          <w:bCs/>
        </w:rPr>
        <w:t>六、财务分析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（一）收入分析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单位销售价格（单价）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1568"/>
        <w:gridCol w:w="1564"/>
        <w:gridCol w:w="1668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2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  <w:t>产品或服务</w:t>
            </w:r>
          </w:p>
        </w:tc>
        <w:tc>
          <w:tcPr>
            <w:tcW w:w="15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  <w:t>单位</w:t>
            </w:r>
          </w:p>
        </w:tc>
        <w:tc>
          <w:tcPr>
            <w:tcW w:w="156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  <w:t>销售单价</w:t>
            </w:r>
          </w:p>
        </w:tc>
        <w:tc>
          <w:tcPr>
            <w:tcW w:w="16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  <w:t>竞争产品名称</w:t>
            </w:r>
          </w:p>
        </w:tc>
        <w:tc>
          <w:tcPr>
            <w:tcW w:w="18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  <w:t>竞争产品价格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2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产品一</w:t>
            </w:r>
          </w:p>
        </w:tc>
        <w:tc>
          <w:tcPr>
            <w:tcW w:w="15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56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6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22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产品二</w:t>
            </w:r>
          </w:p>
        </w:tc>
        <w:tc>
          <w:tcPr>
            <w:tcW w:w="15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56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6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2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产品三</w:t>
            </w:r>
          </w:p>
        </w:tc>
        <w:tc>
          <w:tcPr>
            <w:tcW w:w="15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56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6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2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1"/>
        </w:rPr>
      </w:pPr>
      <w:r>
        <w:rPr>
          <w:rFonts w:hint="default" w:ascii="Times New Roman" w:hAnsi="Times New Roman" w:eastAsia="方正仿宋简体" w:cs="Times New Roman"/>
          <w:b/>
          <w:bCs/>
          <w:sz w:val="21"/>
        </w:rPr>
        <w:t>（如果一年当中产品售价有变化或者多种产品属于同类产品，可按照产品均价计算）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年度销售收入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right="0" w:rightChars="0" w:firstLine="624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-4"/>
          <w:sz w:val="32"/>
        </w:rPr>
        <w:t>销售计划：</w:t>
      </w:r>
    </w:p>
    <w:tbl>
      <w:tblPr>
        <w:tblStyle w:val="6"/>
        <w:tblW w:w="89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989"/>
        <w:gridCol w:w="551"/>
        <w:gridCol w:w="550"/>
        <w:gridCol w:w="554"/>
        <w:gridCol w:w="550"/>
        <w:gridCol w:w="550"/>
        <w:gridCol w:w="551"/>
        <w:gridCol w:w="550"/>
        <w:gridCol w:w="550"/>
        <w:gridCol w:w="550"/>
        <w:gridCol w:w="550"/>
        <w:gridCol w:w="555"/>
        <w:gridCol w:w="550"/>
        <w:gridCol w:w="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产品</w:t>
            </w:r>
          </w:p>
        </w:tc>
        <w:tc>
          <w:tcPr>
            <w:tcW w:w="98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时间</w:t>
            </w:r>
          </w:p>
        </w:tc>
        <w:tc>
          <w:tcPr>
            <w:tcW w:w="5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月</w:t>
            </w:r>
          </w:p>
        </w:tc>
        <w:tc>
          <w:tcPr>
            <w:tcW w:w="5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月</w:t>
            </w:r>
          </w:p>
        </w:tc>
        <w:tc>
          <w:tcPr>
            <w:tcW w:w="5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月</w:t>
            </w:r>
          </w:p>
        </w:tc>
        <w:tc>
          <w:tcPr>
            <w:tcW w:w="5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月</w:t>
            </w:r>
          </w:p>
        </w:tc>
        <w:tc>
          <w:tcPr>
            <w:tcW w:w="5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月</w:t>
            </w:r>
          </w:p>
        </w:tc>
        <w:tc>
          <w:tcPr>
            <w:tcW w:w="5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月</w:t>
            </w:r>
          </w:p>
        </w:tc>
        <w:tc>
          <w:tcPr>
            <w:tcW w:w="5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月</w:t>
            </w:r>
          </w:p>
        </w:tc>
        <w:tc>
          <w:tcPr>
            <w:tcW w:w="5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月</w:t>
            </w:r>
          </w:p>
        </w:tc>
        <w:tc>
          <w:tcPr>
            <w:tcW w:w="5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月</w:t>
            </w:r>
          </w:p>
        </w:tc>
        <w:tc>
          <w:tcPr>
            <w:tcW w:w="5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10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月</w:t>
            </w:r>
          </w:p>
        </w:tc>
        <w:tc>
          <w:tcPr>
            <w:tcW w:w="5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11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月</w:t>
            </w:r>
          </w:p>
        </w:tc>
        <w:tc>
          <w:tcPr>
            <w:tcW w:w="5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12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月</w:t>
            </w:r>
          </w:p>
        </w:tc>
        <w:tc>
          <w:tcPr>
            <w:tcW w:w="5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总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78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产品一</w:t>
            </w:r>
          </w:p>
        </w:tc>
        <w:tc>
          <w:tcPr>
            <w:tcW w:w="9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销售数量</w:t>
            </w: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销售单价</w:t>
            </w: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9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销售收入</w:t>
            </w: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78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产品二</w:t>
            </w:r>
          </w:p>
        </w:tc>
        <w:tc>
          <w:tcPr>
            <w:tcW w:w="9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销售数量</w:t>
            </w: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销售单价</w:t>
            </w: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9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销售收入</w:t>
            </w: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产品三</w:t>
            </w:r>
          </w:p>
        </w:tc>
        <w:tc>
          <w:tcPr>
            <w:tcW w:w="9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销售数量</w:t>
            </w: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9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销售单价</w:t>
            </w: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9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销售收入</w:t>
            </w: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6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收入合计</w:t>
            </w: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99"/>
                <w:sz w:val="18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928" w:type="dxa"/>
            <w:gridSpan w:val="15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36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说明（月销量的依据是什么？）：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tabs>
          <w:tab w:val="left" w:pos="60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1281" w:firstLineChars="400"/>
        <w:textAlignment w:val="auto"/>
        <w:rPr>
          <w:rFonts w:hint="default" w:ascii="Times New Roman" w:hAnsi="Times New Roman" w:eastAsia="方正仿宋简体" w:cs="Times New Roman"/>
          <w:b/>
          <w:bCs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</w:rPr>
        <w:t>年销售收入</w:t>
      </w:r>
      <w:r>
        <w:rPr>
          <w:rFonts w:hint="default" w:ascii="Times New Roman" w:hAnsi="Times New Roman" w:eastAsia="方正仿宋简体" w:cs="Times New Roman"/>
          <w:b/>
          <w:bCs/>
          <w:spacing w:val="-8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</w:rPr>
        <w:t>A=</w:t>
      </w:r>
      <w:r>
        <w:rPr>
          <w:rFonts w:hint="default" w:ascii="Times New Roman" w:hAnsi="Times New Roman" w:eastAsia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  <w:spacing w:val="8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</w:rPr>
        <w:t>计算结果</w:t>
      </w:r>
      <w:r>
        <w:rPr>
          <w:rFonts w:hint="default" w:ascii="Times New Roman" w:hAnsi="Times New Roman" w:cs="Times New Roman"/>
          <w:b/>
          <w:bCs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（二）成本费用分析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期间费用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08" w:firstLineChars="200"/>
        <w:textAlignment w:val="auto"/>
        <w:rPr>
          <w:rFonts w:hint="default" w:ascii="Times New Roman" w:hAnsi="Times New Roman" w:eastAsia="楷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spacing w:val="-8"/>
        </w:rPr>
        <w:t>期间费用是指维持经营间接发生的费用，包括管理费用、财</w:t>
      </w:r>
      <w:r>
        <w:rPr>
          <w:rFonts w:hint="default" w:ascii="Times New Roman" w:hAnsi="Times New Roman" w:eastAsia="方正仿宋简体" w:cs="Times New Roman"/>
          <w:b/>
          <w:bCs/>
        </w:rPr>
        <w:t>务费用、销售费用等</w:t>
      </w:r>
      <w:r>
        <w:rPr>
          <w:rFonts w:hint="default" w:ascii="Times New Roman" w:hAnsi="Times New Roman" w:eastAsia="楷体" w:cs="Times New Roman"/>
          <w:b/>
          <w:bCs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</w:rPr>
        <w:t>生产、办公投入及折旧摊销</w:t>
      </w:r>
    </w:p>
    <w:tbl>
      <w:tblPr>
        <w:tblStyle w:val="6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054"/>
        <w:gridCol w:w="1049"/>
        <w:gridCol w:w="1049"/>
        <w:gridCol w:w="1049"/>
        <w:gridCol w:w="1052"/>
        <w:gridCol w:w="1049"/>
        <w:gridCol w:w="1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661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2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名称</w:t>
            </w:r>
          </w:p>
        </w:tc>
        <w:tc>
          <w:tcPr>
            <w:tcW w:w="580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数量</w:t>
            </w:r>
          </w:p>
        </w:tc>
        <w:tc>
          <w:tcPr>
            <w:tcW w:w="580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单价</w:t>
            </w:r>
          </w:p>
        </w:tc>
        <w:tc>
          <w:tcPr>
            <w:tcW w:w="580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合计</w:t>
            </w:r>
          </w:p>
        </w:tc>
        <w:tc>
          <w:tcPr>
            <w:tcW w:w="582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金额</w:t>
            </w:r>
          </w:p>
        </w:tc>
        <w:tc>
          <w:tcPr>
            <w:tcW w:w="580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折旧期限</w:t>
            </w:r>
          </w:p>
        </w:tc>
        <w:tc>
          <w:tcPr>
            <w:tcW w:w="851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折旧金额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661" w:type="pct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32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lang w:val="en-US" w:eastAsia="zh-CN"/>
              </w:rPr>
              <w:t>购置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经营家具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PMingLiU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PMingLiU" w:cs="Times New Roman"/>
                <w:b/>
                <w:bCs/>
                <w:sz w:val="18"/>
              </w:rPr>
              <w:t>（桌、椅、柜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PMingLiU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PMingLiU" w:cs="Times New Roman"/>
                <w:b/>
                <w:bCs/>
                <w:sz w:val="18"/>
              </w:rPr>
              <w:t>子等）</w:t>
            </w: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851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40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582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2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851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40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582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2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851" w:type="pct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6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40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851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6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40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851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661" w:type="pct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lang w:val="en-US" w:eastAsia="zh-CN"/>
              </w:rPr>
              <w:t>购置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办公设备、生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产设备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PMingLiU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PMingLiU" w:cs="Times New Roman"/>
                <w:b/>
                <w:bCs/>
                <w:sz w:val="18"/>
              </w:rPr>
              <w:t>（机器、电</w:t>
            </w:r>
            <w:r>
              <w:rPr>
                <w:rFonts w:hint="default" w:ascii="Times New Roman" w:hAnsi="Times New Roman" w:eastAsia="PMingLiU" w:cs="Times New Roman"/>
                <w:b/>
                <w:bCs/>
                <w:spacing w:val="-17"/>
                <w:sz w:val="18"/>
              </w:rPr>
              <w:t>脑、打印、电</w:t>
            </w:r>
            <w:r>
              <w:rPr>
                <w:rFonts w:hint="default" w:ascii="Times New Roman" w:hAnsi="Times New Roman" w:eastAsia="PMingLiU" w:cs="Times New Roman"/>
                <w:b/>
                <w:bCs/>
                <w:sz w:val="18"/>
              </w:rPr>
              <w:t>话等）</w:t>
            </w: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851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661" w:type="pct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851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661" w:type="pct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rPr>
                <w:rFonts w:hint="default" w:ascii="Times New Roman" w:hAnsi="Times New Roman" w:eastAsia="PMingLiU" w:cs="Times New Roman"/>
                <w:b/>
                <w:bCs/>
                <w:sz w:val="18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851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661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851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661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851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244" w:type="pct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36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房屋装修费</w:t>
            </w: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0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36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年</w:t>
            </w:r>
          </w:p>
        </w:tc>
        <w:tc>
          <w:tcPr>
            <w:tcW w:w="851" w:type="pc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244" w:type="pct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360" w:firstLineChars="200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投入资金总计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  <w:t>B</w:t>
            </w:r>
          </w:p>
        </w:tc>
        <w:tc>
          <w:tcPr>
            <w:tcW w:w="1160" w:type="pct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62" w:type="pct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360" w:firstLineChars="200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</w:rPr>
              <w:t>折旧摊销合计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</w:rPr>
              <w:t>C</w:t>
            </w:r>
          </w:p>
        </w:tc>
        <w:tc>
          <w:tcPr>
            <w:tcW w:w="1432" w:type="pct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10" w:firstLineChars="200"/>
        <w:jc w:val="left"/>
        <w:textAlignment w:val="auto"/>
        <w:rPr>
          <w:rFonts w:hint="default" w:ascii="Times New Roman" w:hAnsi="Times New Roman" w:eastAsia="Times New Roman" w:cs="Times New Roman"/>
          <w:b/>
          <w:bCs/>
          <w:sz w:val="21"/>
        </w:rPr>
      </w:pPr>
      <w:r>
        <w:rPr>
          <w:rFonts w:hint="default" w:ascii="Times New Roman" w:hAnsi="Times New Roman" w:cs="Times New Roman"/>
          <w:b/>
          <w:bCs/>
          <w:spacing w:val="-3"/>
          <w:sz w:val="21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pacing w:val="-5"/>
          <w:sz w:val="21"/>
        </w:rPr>
        <w:t>税法对折旧年限规定如下，</w:t>
      </w:r>
      <w:r>
        <w:rPr>
          <w:rFonts w:hint="default" w:ascii="Times New Roman" w:hAnsi="Times New Roman" w:eastAsia="方正仿宋简体" w:cs="Times New Roman"/>
          <w:b/>
          <w:bCs/>
        </w:rPr>
        <w:fldChar w:fldCharType="begin"/>
      </w:r>
      <w:r>
        <w:rPr>
          <w:rFonts w:hint="default" w:ascii="Times New Roman" w:hAnsi="Times New Roman" w:eastAsia="方正仿宋简体" w:cs="Times New Roman"/>
          <w:b/>
          <w:bCs/>
        </w:rPr>
        <w:instrText xml:space="preserve"> HYPERLINK "http://www.chinaacc.com/web/lc_sh_3" \h </w:instrText>
      </w:r>
      <w:r>
        <w:rPr>
          <w:rFonts w:hint="default" w:ascii="Times New Roman" w:hAnsi="Times New Roman" w:eastAsia="方正仿宋简体" w:cs="Times New Roman"/>
          <w:b/>
          <w:bCs/>
        </w:rPr>
        <w:fldChar w:fldCharType="separate"/>
      </w:r>
      <w:r>
        <w:rPr>
          <w:rFonts w:hint="default" w:ascii="Times New Roman" w:hAnsi="Times New Roman" w:eastAsia="楷体" w:cs="Times New Roman"/>
          <w:b/>
          <w:bCs/>
          <w:spacing w:val="-4"/>
          <w:sz w:val="21"/>
          <w:u w:val="single"/>
        </w:rPr>
        <w:t>房屋、建筑物</w:t>
      </w:r>
      <w:r>
        <w:rPr>
          <w:rFonts w:hint="default" w:ascii="Times New Roman" w:hAnsi="Times New Roman" w:eastAsia="楷体" w:cs="Times New Roman"/>
          <w:b/>
          <w:bCs/>
          <w:spacing w:val="21"/>
          <w:sz w:val="21"/>
        </w:rPr>
        <w:fldChar w:fldCharType="end"/>
      </w:r>
      <w:r>
        <w:rPr>
          <w:rFonts w:hint="default" w:ascii="Times New Roman" w:hAnsi="Times New Roman" w:eastAsia="Times New Roman" w:cs="Times New Roman"/>
          <w:b/>
          <w:bCs/>
          <w:spacing w:val="-3"/>
          <w:sz w:val="21"/>
        </w:rPr>
        <w:t>20</w:t>
      </w:r>
      <w:r>
        <w:rPr>
          <w:rFonts w:hint="default" w:ascii="Times New Roman" w:hAnsi="Times New Roman" w:eastAsia="楷体" w:cs="Times New Roman"/>
          <w:b/>
          <w:bCs/>
          <w:spacing w:val="-5"/>
          <w:sz w:val="21"/>
        </w:rPr>
        <w:t>年；飞机、火车、轮船、机器、机械和其他生产设</w:t>
      </w:r>
      <w:r>
        <w:rPr>
          <w:rFonts w:hint="default" w:ascii="Times New Roman" w:hAnsi="Times New Roman" w:eastAsia="楷体" w:cs="Times New Roman"/>
          <w:b/>
          <w:bCs/>
          <w:spacing w:val="-19"/>
          <w:sz w:val="21"/>
        </w:rPr>
        <w:t>备</w:t>
      </w:r>
      <w:r>
        <w:rPr>
          <w:rFonts w:hint="default" w:ascii="Times New Roman" w:hAnsi="Times New Roman" w:eastAsia="Times New Roman" w:cs="Times New Roman"/>
          <w:b/>
          <w:bCs/>
          <w:sz w:val="21"/>
        </w:rPr>
        <w:t>10</w:t>
      </w:r>
      <w:r>
        <w:rPr>
          <w:rFonts w:hint="default" w:ascii="Times New Roman" w:hAnsi="Times New Roman" w:eastAsia="楷体" w:cs="Times New Roman"/>
          <w:b/>
          <w:bCs/>
          <w:spacing w:val="-7"/>
          <w:sz w:val="21"/>
        </w:rPr>
        <w:t>年；与生产经营活动有关的器具、工具、家具等</w:t>
      </w:r>
      <w:r>
        <w:rPr>
          <w:rFonts w:hint="default" w:ascii="Times New Roman" w:hAnsi="Times New Roman" w:eastAsia="Times New Roman" w:cs="Times New Roman"/>
          <w:b/>
          <w:bCs/>
          <w:sz w:val="21"/>
        </w:rPr>
        <w:t>5</w:t>
      </w:r>
      <w:r>
        <w:rPr>
          <w:rFonts w:hint="default" w:ascii="Times New Roman" w:hAnsi="Times New Roman" w:eastAsia="楷体" w:cs="Times New Roman"/>
          <w:b/>
          <w:bCs/>
          <w:spacing w:val="-8"/>
          <w:sz w:val="21"/>
        </w:rPr>
        <w:t>年；飞机、火车、轮船以外的运输工具</w:t>
      </w:r>
      <w:r>
        <w:rPr>
          <w:rFonts w:hint="default" w:ascii="Times New Roman" w:hAnsi="Times New Roman" w:eastAsia="Times New Roman" w:cs="Times New Roman"/>
          <w:b/>
          <w:bCs/>
          <w:sz w:val="21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21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21"/>
        </w:rPr>
        <w:t>年；电子设备</w:t>
      </w:r>
      <w:r>
        <w:rPr>
          <w:rFonts w:hint="default" w:ascii="Times New Roman" w:hAnsi="Times New Roman" w:eastAsia="Times New Roman" w:cs="Times New Roman"/>
          <w:b/>
          <w:bCs/>
          <w:sz w:val="21"/>
        </w:rPr>
        <w:t>3</w:t>
      </w:r>
      <w:r>
        <w:rPr>
          <w:rFonts w:hint="default" w:ascii="Times New Roman" w:hAnsi="Times New Roman" w:eastAsia="楷体" w:cs="Times New Roman"/>
          <w:b/>
          <w:bCs/>
          <w:sz w:val="21"/>
        </w:rPr>
        <w:t>年。资产统一按直线法计提折旧，无残值。</w:t>
      </w:r>
      <w:r>
        <w:rPr>
          <w:rFonts w:hint="default" w:ascii="Times New Roman" w:hAnsi="Times New Roman" w:cs="Times New Roman"/>
          <w:b/>
          <w:bCs/>
          <w:sz w:val="21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63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</w:rPr>
        <w:t>投入资金总计</w:t>
      </w:r>
      <w:r>
        <w:rPr>
          <w:rFonts w:hint="default" w:ascii="Times New Roman" w:hAnsi="Times New Roman" w:eastAsia="Times New Roman" w:cs="Times New Roman"/>
          <w:b/>
          <w:bCs/>
          <w:spacing w:val="0"/>
        </w:rPr>
        <w:t>B=</w:t>
      </w:r>
      <w:r>
        <w:rPr>
          <w:rFonts w:hint="default" w:ascii="Times New Roman" w:hAnsi="Times New Roman" w:eastAsia="Times New Roman" w:cs="Times New Roman"/>
          <w:b/>
          <w:bCs/>
          <w:spacing w:val="0"/>
        </w:rPr>
        <w:tab/>
      </w:r>
      <w:r>
        <w:rPr>
          <w:rFonts w:hint="default" w:ascii="Times New Roman" w:hAnsi="Times New Roman" w:cs="Times New Roman"/>
          <w:b/>
          <w:bCs/>
          <w:spacing w:val="0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pacing w:val="0"/>
        </w:rPr>
        <w:t>计算结果</w:t>
      </w:r>
      <w:r>
        <w:rPr>
          <w:rFonts w:hint="default" w:ascii="Times New Roman" w:hAnsi="Times New Roman" w:cs="Times New Roman"/>
          <w:b/>
          <w:bCs/>
          <w:spacing w:val="0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6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pacing w:val="-17"/>
          <w:lang w:eastAsia="zh-CN"/>
        </w:rPr>
      </w:pPr>
      <w:r>
        <w:rPr>
          <w:rFonts w:hint="default"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696595</wp:posOffset>
                </wp:positionV>
                <wp:extent cx="5875020" cy="1847215"/>
                <wp:effectExtent l="0" t="0" r="0" b="0"/>
                <wp:wrapNone/>
                <wp:docPr id="32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184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29"/>
                              <w:gridCol w:w="3457"/>
                              <w:gridCol w:w="1840"/>
                              <w:gridCol w:w="1712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2229" w:type="dxa"/>
                                  <w:vMerge w:val="restart"/>
                                </w:tcPr>
                                <w:p>
                                  <w:pPr>
                                    <w:pStyle w:val="11"/>
                                    <w:spacing w:before="161"/>
                                    <w:ind w:left="881" w:right="877"/>
                                    <w:jc w:val="center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vMerge w:val="restart"/>
                                </w:tcPr>
                                <w:p>
                                  <w:pPr>
                                    <w:pStyle w:val="11"/>
                                    <w:spacing w:before="161"/>
                                    <w:ind w:left="1497" w:right="1489"/>
                                    <w:jc w:val="center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说明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7" w:line="245" w:lineRule="exact"/>
                                    <w:ind w:left="1545" w:right="1536"/>
                                    <w:jc w:val="center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金额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229" w:type="dxa"/>
                                  <w:vMerge w:val="continue"/>
                                  <w:tcBorders>
                                    <w:top w:val="nil"/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7" w:type="dxa"/>
                                  <w:vMerge w:val="continue"/>
                                  <w:tcBorders>
                                    <w:top w:val="nil"/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5"/>
                                    <w:jc w:val="center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w w:val="100"/>
                                      <w:sz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6"/>
                                    <w:jc w:val="center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w w:val="100"/>
                                      <w:sz w:val="21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7" w:line="245" w:lineRule="exact"/>
                                    <w:ind w:left="103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公用事业费用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7" w:line="245" w:lineRule="exact"/>
                                    <w:ind w:left="107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水电燃气等费用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3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人工费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7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工资、五险一金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7" w:line="245" w:lineRule="exact"/>
                                    <w:ind w:left="103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办公费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7" w:line="245" w:lineRule="exact"/>
                                    <w:ind w:left="107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纸笔等耗材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3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保险费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7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意外险、财产险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7" w:line="245" w:lineRule="exact"/>
                                    <w:ind w:left="103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租金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7" w:line="245" w:lineRule="exact"/>
                                    <w:ind w:left="107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房租或设备租赁费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3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通讯费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7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电话网络费用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7" w:line="245" w:lineRule="exact"/>
                                    <w:ind w:left="103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交通费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7" w:line="245" w:lineRule="exact"/>
                                    <w:ind w:left="107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交通运输费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3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财务费用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7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eastAsia="方正仿宋简体"/>
                                      <w:b/>
                                      <w:bCs/>
                                      <w:sz w:val="21"/>
                                    </w:rPr>
                                    <w:t>利息等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3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7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3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7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22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3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3" w:line="245" w:lineRule="exact"/>
                                    <w:ind w:left="107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  <w:rPr>
                                <w:rFonts w:eastAsia="方正仿宋简体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8" o:spid="_x0000_s1026" o:spt="202" type="#_x0000_t202" style="position:absolute;left:0pt;margin-left:66.6pt;margin-top:54.85pt;height:145.45pt;width:462.6pt;mso-position-horizontal-relative:page;z-index:251662336;mso-width-relative:page;mso-height-relative:page;" filled="f" stroked="f" coordsize="21600,21600" o:gfxdata="UEsDBAoAAAAAAIdO4kAAAAAAAAAAAAAAAAAEAAAAZHJzL1BLAwQUAAAACACHTuJASWFnvtgAAAAM&#10;AQAADwAAAGRycy9kb3ducmV2LnhtbE2Py07DMBBF90j8gzVI7KjdB6UNcSqEYIWESMOCpRNPE6vx&#10;OMTug79nuoLdXM3RfeSbs+/FEcfoAmmYThQIpCZYR62Gz+r1bgUiJkPW9IFQww9G2BTXV7nJbDhR&#10;icdtagWbUMyMhi6lIZMyNh16EydhQOLfLozeJJZjK+1oTmzuezlTaim9ccQJnRnwucNmvz14DU9f&#10;VL647/f6o9yVrqrWit6We61vb6bqEUTCc/qD4VKfq0PBnepwIBtFz3o+nzHKh1o/gLgQ6n61AFFr&#10;WHAyyCKX/0cUv1BLAwQUAAAACACHTuJADHu8y74BAAB2AwAADgAAAGRycy9lMm9Eb2MueG1srVNL&#10;btswEN0XyB0I7mtKap0YguUAhZGgQNEWSHIAmiItAvyBpC35Au0Nuuqm+57L5+iQspzfJotuqNHM&#10;6M17b6jl9aAV2nMfpDUNLmcFRtww20qzbfDD/c37BUYhUtNSZQ1v8IEHfL26eLfsXc0r21nVco8A&#10;xIS6dw3uYnQ1IYF1XNMws44bKArrNY3w6rek9bQHdK1IVRSXpLe+dd4yHgJk12MRnxD9WwCtEJLx&#10;tWU7zU0cUT1XNIKk0EkX8CqzFYKz+E2IwCNSDQalMZ8wBOJNOslqSeutp66T7ESBvoXCC02aSgND&#10;z1BrGinaefkKSkvmbbAizpjVZBSSHQEVZfHCm7uOOp61gNXBnU0P/w+Wfd1/90i2Df5QYWSoho0f&#10;f/08/v57/PMDlZeL5FDvQg2Ndw5a4/DJDnBvpnyAZBI+CK/TEyQhqIO/h7O/fIiIQXK+uJoXFZQY&#10;1MrFx6uqnCcc8vi58yHecqtRChrsYYHZV7r/EuLYOrWkacbeSKXyEpV5lgDMlCGJ+8gxRXHYDCdB&#10;G9seQI/6bMDOdDWmwE/BZgp2zsttB3Sy6gwJ68i8T1cn7fvpex78+Lus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YWe+2AAAAAwBAAAPAAAAAAAAAAEAIAAAACIAAABkcnMvZG93bnJldi54bWxQ&#10;SwECFAAUAAAACACHTuJADHu8y74BAAB2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29"/>
                        <w:gridCol w:w="3457"/>
                        <w:gridCol w:w="1840"/>
                        <w:gridCol w:w="1712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2" w:hRule="atLeast"/>
                        </w:trPr>
                        <w:tc>
                          <w:tcPr>
                            <w:tcW w:w="2229" w:type="dxa"/>
                            <w:vMerge w:val="restart"/>
                          </w:tcPr>
                          <w:p>
                            <w:pPr>
                              <w:pStyle w:val="11"/>
                              <w:spacing w:before="161"/>
                              <w:ind w:left="881" w:right="877"/>
                              <w:jc w:val="center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3457" w:type="dxa"/>
                            <w:vMerge w:val="restart"/>
                          </w:tcPr>
                          <w:p>
                            <w:pPr>
                              <w:pStyle w:val="11"/>
                              <w:spacing w:before="161"/>
                              <w:ind w:left="1497" w:right="1489"/>
                              <w:jc w:val="center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说明</w:t>
                            </w:r>
                          </w:p>
                        </w:tc>
                        <w:tc>
                          <w:tcPr>
                            <w:tcW w:w="3552" w:type="dxa"/>
                            <w:gridSpan w:val="2"/>
                          </w:tcPr>
                          <w:p>
                            <w:pPr>
                              <w:pStyle w:val="11"/>
                              <w:spacing w:before="17" w:line="245" w:lineRule="exact"/>
                              <w:ind w:left="1545" w:right="1536"/>
                              <w:jc w:val="center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金额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7" w:hRule="atLeast"/>
                        </w:trPr>
                        <w:tc>
                          <w:tcPr>
                            <w:tcW w:w="2229" w:type="dxa"/>
                            <w:vMerge w:val="continue"/>
                            <w:tcBorders>
                              <w:top w:val="nil"/>
                              <w:bottom w:val="single" w:color="auto" w:sz="4" w:space="0"/>
                            </w:tcBorders>
                          </w:tcPr>
                          <w:p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57" w:type="dxa"/>
                            <w:vMerge w:val="continue"/>
                            <w:tcBorders>
                              <w:top w:val="nil"/>
                              <w:bottom w:val="single" w:color="auto" w:sz="4" w:space="0"/>
                            </w:tcBorders>
                          </w:tcPr>
                          <w:p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0" w:type="dxa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5"/>
                              <w:jc w:val="center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w w:val="100"/>
                                <w:sz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6"/>
                              <w:jc w:val="center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w w:val="100"/>
                                <w:sz w:val="21"/>
                              </w:rPr>
                              <w:t>年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2" w:hRule="atLeast"/>
                        </w:trPr>
                        <w:tc>
                          <w:tcPr>
                            <w:tcW w:w="222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7" w:line="245" w:lineRule="exact"/>
                              <w:ind w:left="103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公用事业费用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7" w:line="245" w:lineRule="exact"/>
                              <w:ind w:left="107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水电燃气等费用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8" w:hRule="atLeast"/>
                        </w:trPr>
                        <w:tc>
                          <w:tcPr>
                            <w:tcW w:w="222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3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人工费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7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工资、五险一金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2" w:hRule="atLeast"/>
                        </w:trPr>
                        <w:tc>
                          <w:tcPr>
                            <w:tcW w:w="222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7" w:line="245" w:lineRule="exact"/>
                              <w:ind w:left="103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办公费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7" w:line="245" w:lineRule="exact"/>
                              <w:ind w:left="107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纸笔等耗材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7" w:hRule="atLeast"/>
                        </w:trPr>
                        <w:tc>
                          <w:tcPr>
                            <w:tcW w:w="222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3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保险费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7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意外险、财产险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2" w:hRule="atLeast"/>
                        </w:trPr>
                        <w:tc>
                          <w:tcPr>
                            <w:tcW w:w="222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7" w:line="245" w:lineRule="exact"/>
                              <w:ind w:left="103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租金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7" w:line="245" w:lineRule="exact"/>
                              <w:ind w:left="107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房租或设备租赁费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8" w:hRule="atLeast"/>
                        </w:trPr>
                        <w:tc>
                          <w:tcPr>
                            <w:tcW w:w="222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3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通讯费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7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电话网络费用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1" w:hRule="atLeast"/>
                        </w:trPr>
                        <w:tc>
                          <w:tcPr>
                            <w:tcW w:w="222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7" w:line="245" w:lineRule="exact"/>
                              <w:ind w:left="103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交通费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7" w:line="245" w:lineRule="exact"/>
                              <w:ind w:left="107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交通运输费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7" w:hRule="atLeast"/>
                        </w:trPr>
                        <w:tc>
                          <w:tcPr>
                            <w:tcW w:w="222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3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财务费用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7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eastAsia="方正仿宋简体"/>
                                <w:b/>
                                <w:bCs/>
                                <w:sz w:val="21"/>
                              </w:rPr>
                              <w:t>利息等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7" w:hRule="atLeast"/>
                        </w:trPr>
                        <w:tc>
                          <w:tcPr>
                            <w:tcW w:w="222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3"/>
                              <w:rPr>
                                <w:b/>
                                <w:bCs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7"/>
                              <w:rPr>
                                <w:b/>
                                <w:bCs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7" w:hRule="atLeast"/>
                        </w:trPr>
                        <w:tc>
                          <w:tcPr>
                            <w:tcW w:w="222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3"/>
                              <w:rPr>
                                <w:b/>
                                <w:bCs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7"/>
                              <w:rPr>
                                <w:b/>
                                <w:bCs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7" w:hRule="atLeast"/>
                        </w:trPr>
                        <w:tc>
                          <w:tcPr>
                            <w:tcW w:w="222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3"/>
                              <w:rPr>
                                <w:b/>
                                <w:bCs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spacing w:before="13" w:line="245" w:lineRule="exact"/>
                              <w:ind w:left="107"/>
                              <w:rPr>
                                <w:b/>
                                <w:bCs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  <w:rPr>
                          <w:rFonts w:eastAsia="方正仿宋简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bCs/>
        </w:rPr>
        <w:t>折旧摊销合计</w:t>
      </w:r>
      <w:r>
        <w:rPr>
          <w:rFonts w:hint="default" w:ascii="Times New Roman" w:hAnsi="Times New Roman" w:eastAsia="方正仿宋简体" w:cs="Times New Roman"/>
          <w:b/>
          <w:bCs/>
          <w:spacing w:val="-8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</w:rPr>
        <w:t>C=</w:t>
      </w:r>
      <w:r>
        <w:rPr>
          <w:rFonts w:hint="default" w:ascii="Times New Roman" w:hAnsi="Times New Roman" w:eastAsia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  <w:spacing w:val="8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</w:rPr>
        <w:t>计算结果</w:t>
      </w:r>
      <w:r>
        <w:rPr>
          <w:rFonts w:hint="default" w:ascii="Times New Roman" w:hAnsi="Times New Roman" w:cs="Times New Roman"/>
          <w:b/>
          <w:bCs/>
          <w:spacing w:val="-17"/>
          <w:lang w:eastAsia="zh-CN"/>
        </w:rPr>
        <w:t>）</w:t>
      </w:r>
    </w:p>
    <w:tbl>
      <w:tblPr>
        <w:tblStyle w:val="6"/>
        <w:tblpPr w:leftFromText="180" w:rightFromText="180" w:vertAnchor="text" w:horzAnchor="page" w:tblpX="1340" w:tblpY="345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9"/>
        <w:gridCol w:w="3457"/>
        <w:gridCol w:w="1840"/>
        <w:gridCol w:w="1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2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广告费</w:t>
            </w:r>
          </w:p>
        </w:tc>
        <w:tc>
          <w:tcPr>
            <w:tcW w:w="34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宣传广告费</w:t>
            </w: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71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2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宣传品制作费</w:t>
            </w:r>
          </w:p>
        </w:tc>
        <w:tc>
          <w:tcPr>
            <w:tcW w:w="34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宣传单、礼品等</w:t>
            </w: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71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2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销售提成</w:t>
            </w:r>
          </w:p>
        </w:tc>
        <w:tc>
          <w:tcPr>
            <w:tcW w:w="34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按销量的销售奖金（若有）</w:t>
            </w: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71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2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折旧摊销C</w:t>
            </w:r>
          </w:p>
        </w:tc>
        <w:tc>
          <w:tcPr>
            <w:tcW w:w="34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设备、家具、装修费的折旧摊销</w:t>
            </w: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71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2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其他</w:t>
            </w:r>
          </w:p>
        </w:tc>
        <w:tc>
          <w:tcPr>
            <w:tcW w:w="34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71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686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总计</w:t>
            </w: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71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245" w:lineRule="exact"/>
              <w:ind w:left="103" w:firstLine="210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D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</w:rPr>
        <w:t>年期间费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3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方正仿宋简体" w:cs="Times New Roman"/>
          <w:b/>
          <w:bCs/>
          <w:spacing w:val="-17"/>
        </w:rPr>
      </w:pPr>
      <w:r>
        <w:rPr>
          <w:rFonts w:hint="default" w:ascii="Times New Roman" w:hAnsi="Times New Roman" w:eastAsia="楷体" w:cs="Times New Roman"/>
          <w:b/>
          <w:bCs/>
        </w:rPr>
        <w:t>（为简便计算，生产</w:t>
      </w:r>
      <w:r>
        <w:rPr>
          <w:rFonts w:hint="default" w:ascii="Times New Roman" w:hAnsi="Times New Roman" w:eastAsia="楷体" w:cs="Times New Roman"/>
          <w:b/>
          <w:bCs/>
          <w:spacing w:val="3"/>
        </w:rPr>
        <w:t>投</w:t>
      </w:r>
      <w:r>
        <w:rPr>
          <w:rFonts w:hint="default" w:ascii="Times New Roman" w:hAnsi="Times New Roman" w:eastAsia="楷体" w:cs="Times New Roman"/>
          <w:b/>
          <w:bCs/>
        </w:rPr>
        <w:t>入的折旧计入期间费用计算</w:t>
      </w:r>
      <w:r>
        <w:rPr>
          <w:rFonts w:hint="default" w:ascii="Times New Roman" w:hAnsi="Times New Roman" w:eastAsia="方正仿宋简体" w:cs="Times New Roman"/>
          <w:b/>
          <w:bCs/>
          <w:spacing w:val="-17"/>
        </w:rPr>
        <w:t>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63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方正仿宋简体" w:cs="Times New Roman"/>
          <w:b/>
          <w:bCs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</w:rPr>
        <w:t>年期间费用</w:t>
      </w:r>
      <w:r>
        <w:rPr>
          <w:rFonts w:hint="default" w:ascii="Times New Roman" w:hAnsi="Times New Roman" w:eastAsia="Times New Roman" w:cs="Times New Roman"/>
          <w:b/>
          <w:bCs/>
          <w:spacing w:val="0"/>
        </w:rPr>
        <w:t>D=</w:t>
      </w:r>
      <w:r>
        <w:rPr>
          <w:rFonts w:hint="default" w:ascii="Times New Roman" w:hAnsi="Times New Roman" w:eastAsia="Times New Roman" w:cs="Times New Roman"/>
          <w:b/>
          <w:bCs/>
          <w:spacing w:val="0"/>
        </w:rPr>
        <w:tab/>
      </w:r>
      <w:r>
        <w:rPr>
          <w:rFonts w:hint="default" w:ascii="Times New Roman" w:hAnsi="Times New Roman" w:cs="Times New Roman"/>
          <w:b/>
          <w:bCs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</w:rPr>
        <w:t>计算结果</w:t>
      </w:r>
      <w:r>
        <w:rPr>
          <w:rFonts w:hint="default" w:ascii="Times New Roman" w:hAnsi="Times New Roman" w:cs="Times New Roman"/>
          <w:b/>
          <w:bCs/>
          <w:lang w:eastAsia="zh-CN"/>
        </w:rPr>
        <w:t>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营业成本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44" w:firstLineChars="200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sectPr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方正仿宋简体" w:cs="Times New Roman"/>
          <w:b/>
          <w:bCs/>
          <w:spacing w:val="-24"/>
        </w:rPr>
        <w:t>营业成本是指生产产品、提供服务，直接发生的人工、水电、</w:t>
      </w:r>
      <w:r>
        <w:rPr>
          <w:rFonts w:hint="default" w:ascii="Times New Roman" w:hAnsi="Times New Roman" w:eastAsia="方正仿宋简体" w:cs="Times New Roman"/>
          <w:b/>
          <w:bCs/>
        </w:rPr>
        <w:t>材料</w:t>
      </w:r>
      <w:r>
        <w:rPr>
          <w:rFonts w:hint="default" w:ascii="Times New Roman" w:hAnsi="Times New Roman" w:eastAsia="方正仿宋简体" w:cs="Times New Roman"/>
          <w:b/>
          <w:bCs/>
        </w:rPr>
        <w:fldChar w:fldCharType="begin"/>
      </w:r>
      <w:r>
        <w:rPr>
          <w:rFonts w:hint="default" w:ascii="Times New Roman" w:hAnsi="Times New Roman" w:eastAsia="方正仿宋简体" w:cs="Times New Roman"/>
          <w:b/>
          <w:bCs/>
        </w:rPr>
        <w:instrText xml:space="preserve"> HYPERLINK "http://baike.baidu.com/view/676610.htm" \h </w:instrText>
      </w:r>
      <w:r>
        <w:rPr>
          <w:rFonts w:hint="default" w:ascii="Times New Roman" w:hAnsi="Times New Roman" w:eastAsia="方正仿宋简体" w:cs="Times New Roman"/>
          <w:b/>
          <w:bCs/>
        </w:rPr>
        <w:fldChar w:fldCharType="separate"/>
      </w:r>
      <w:r>
        <w:rPr>
          <w:rFonts w:hint="default" w:ascii="Times New Roman" w:hAnsi="Times New Roman" w:eastAsia="方正仿宋简体" w:cs="Times New Roman"/>
          <w:b/>
          <w:bCs/>
        </w:rPr>
        <w:t>物料</w:t>
      </w:r>
      <w:r>
        <w:rPr>
          <w:rFonts w:hint="default" w:ascii="Times New Roman" w:hAnsi="Times New Roman" w:eastAsia="方正仿宋简体" w:cs="Times New Roman"/>
          <w:b/>
          <w:bCs/>
        </w:rPr>
        <w:fldChar w:fldCharType="end"/>
      </w:r>
      <w:r>
        <w:rPr>
          <w:rFonts w:hint="default" w:ascii="Times New Roman" w:hAnsi="Times New Roman" w:eastAsia="方正仿宋简体" w:cs="Times New Roman"/>
          <w:b/>
          <w:bCs/>
        </w:rPr>
        <w:t>费等</w:t>
      </w:r>
      <w:r>
        <w:rPr>
          <w:rFonts w:hint="default" w:ascii="Times New Roman" w:hAnsi="Times New Roman" w:eastAsia="方正仿宋简体" w:cs="Times New Roman"/>
          <w:b/>
          <w:bCs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单位成本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216"/>
        <w:gridCol w:w="1328"/>
        <w:gridCol w:w="1440"/>
        <w:gridCol w:w="1840"/>
        <w:gridCol w:w="16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84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</w:rPr>
              <w:t>产品名称</w:t>
            </w:r>
          </w:p>
        </w:tc>
        <w:tc>
          <w:tcPr>
            <w:tcW w:w="121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</w:rPr>
              <w:t>单位</w:t>
            </w:r>
          </w:p>
        </w:tc>
        <w:tc>
          <w:tcPr>
            <w:tcW w:w="132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</w:rPr>
              <w:t>名称</w:t>
            </w:r>
          </w:p>
        </w:tc>
        <w:tc>
          <w:tcPr>
            <w:tcW w:w="14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</w:rPr>
              <w:t>数量</w:t>
            </w: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</w:rPr>
              <w:t>金额</w:t>
            </w:r>
          </w:p>
        </w:tc>
        <w:tc>
          <w:tcPr>
            <w:tcW w:w="160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</w:rPr>
              <w:t>单位成本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4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16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32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60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3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</w:rPr>
              <w:t>材料费</w:t>
            </w:r>
          </w:p>
        </w:tc>
        <w:tc>
          <w:tcPr>
            <w:tcW w:w="14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60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4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</w:rPr>
              <w:t>产品一</w:t>
            </w:r>
          </w:p>
        </w:tc>
        <w:tc>
          <w:tcPr>
            <w:tcW w:w="121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32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4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32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4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16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32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60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3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</w:rPr>
              <w:t>材料费</w:t>
            </w:r>
          </w:p>
        </w:tc>
        <w:tc>
          <w:tcPr>
            <w:tcW w:w="14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60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4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</w:rPr>
              <w:t>产品二</w:t>
            </w:r>
          </w:p>
        </w:tc>
        <w:tc>
          <w:tcPr>
            <w:tcW w:w="121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32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4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32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4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16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32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60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3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</w:rPr>
              <w:t>材料费</w:t>
            </w:r>
          </w:p>
        </w:tc>
        <w:tc>
          <w:tcPr>
            <w:tcW w:w="14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60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84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</w:rPr>
              <w:t>产品三</w:t>
            </w:r>
          </w:p>
        </w:tc>
        <w:tc>
          <w:tcPr>
            <w:tcW w:w="121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32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4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32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2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1"/>
        </w:rPr>
      </w:pPr>
      <w:r>
        <w:rPr>
          <w:rFonts w:hint="default" w:ascii="Times New Roman" w:hAnsi="Times New Roman" w:eastAsia="方正仿宋简体" w:cs="Times New Roman"/>
          <w:b/>
          <w:bCs/>
          <w:sz w:val="21"/>
        </w:rPr>
        <w:t>（为计算简便，人工费计入期间费用中。零售业成本以采购成本计。）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营业成本</w:t>
      </w:r>
    </w:p>
    <w:tbl>
      <w:tblPr>
        <w:tblStyle w:val="6"/>
        <w:tblW w:w="94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878"/>
        <w:gridCol w:w="584"/>
        <w:gridCol w:w="587"/>
        <w:gridCol w:w="583"/>
        <w:gridCol w:w="587"/>
        <w:gridCol w:w="583"/>
        <w:gridCol w:w="588"/>
        <w:gridCol w:w="583"/>
        <w:gridCol w:w="587"/>
        <w:gridCol w:w="584"/>
        <w:gridCol w:w="587"/>
        <w:gridCol w:w="584"/>
        <w:gridCol w:w="587"/>
        <w:gridCol w:w="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2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产品</w:t>
            </w:r>
          </w:p>
        </w:tc>
        <w:tc>
          <w:tcPr>
            <w:tcW w:w="87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时间</w:t>
            </w: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月</w:t>
            </w: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月</w:t>
            </w: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月</w:t>
            </w: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月</w:t>
            </w: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月</w:t>
            </w:r>
          </w:p>
        </w:tc>
        <w:tc>
          <w:tcPr>
            <w:tcW w:w="58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月</w:t>
            </w: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月</w:t>
            </w: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月</w:t>
            </w: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月</w:t>
            </w: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月</w:t>
            </w: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月</w:t>
            </w: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月</w:t>
            </w: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27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32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产品一</w:t>
            </w:r>
          </w:p>
        </w:tc>
        <w:tc>
          <w:tcPr>
            <w:tcW w:w="87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销售数量</w:t>
            </w: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2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87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单位成本</w:t>
            </w: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2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87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成本合计</w:t>
            </w: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27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32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产品二</w:t>
            </w:r>
          </w:p>
        </w:tc>
        <w:tc>
          <w:tcPr>
            <w:tcW w:w="87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销售数量</w:t>
            </w: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2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87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单位成本</w:t>
            </w: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2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87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成本合计</w:t>
            </w: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27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32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产品三</w:t>
            </w:r>
          </w:p>
        </w:tc>
        <w:tc>
          <w:tcPr>
            <w:tcW w:w="87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销售数量</w:t>
            </w: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2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87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单位成本</w:t>
            </w: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2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87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成本合计</w:t>
            </w: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805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32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成本合计</w:t>
            </w: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4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5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</w:rPr>
              <w:t>E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tabs>
          <w:tab w:val="left" w:pos="51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</w:rPr>
        <w:t>年营业成本</w:t>
      </w:r>
      <w:r>
        <w:rPr>
          <w:rFonts w:hint="default" w:ascii="Times New Roman" w:hAnsi="Times New Roman" w:eastAsia="Times New Roman" w:cs="Times New Roman"/>
          <w:b/>
          <w:bCs/>
          <w:spacing w:val="0"/>
        </w:rPr>
        <w:t>E=</w:t>
      </w:r>
      <w:r>
        <w:rPr>
          <w:rFonts w:hint="default" w:ascii="Times New Roman" w:hAnsi="Times New Roman" w:eastAsia="Times New Roman" w:cs="Times New Roman"/>
          <w:b/>
          <w:bCs/>
          <w:spacing w:val="0"/>
        </w:rPr>
        <w:tab/>
      </w:r>
      <w:r>
        <w:rPr>
          <w:rFonts w:hint="default" w:ascii="Times New Roman" w:hAnsi="Times New Roman" w:cs="Times New Roman"/>
          <w:b/>
          <w:bCs/>
          <w:spacing w:val="0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pacing w:val="0"/>
        </w:rPr>
        <w:t>计算结果</w:t>
      </w:r>
      <w:r>
        <w:rPr>
          <w:rFonts w:hint="default" w:ascii="Times New Roman" w:hAnsi="Times New Roman" w:cs="Times New Roman"/>
          <w:b/>
          <w:bCs/>
          <w:spacing w:val="0"/>
          <w:lang w:eastAsia="zh-CN"/>
        </w:rPr>
        <w:t>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年度成本费用总计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</w:rPr>
        <w:t>年度成本费用</w:t>
      </w:r>
      <w:r>
        <w:rPr>
          <w:rFonts w:hint="default" w:ascii="Times New Roman" w:hAnsi="Times New Roman" w:eastAsia="Times New Roman" w:cs="Times New Roman"/>
          <w:b/>
          <w:bCs/>
        </w:rPr>
        <w:t>F</w:t>
      </w:r>
      <w:r>
        <w:rPr>
          <w:rFonts w:hint="default" w:ascii="Times New Roman" w:hAnsi="Times New Roman" w:eastAsia="方正仿宋简体" w:cs="Times New Roman"/>
          <w:b/>
          <w:bCs/>
        </w:rPr>
        <w:t>＝期间费用</w:t>
      </w:r>
      <w:r>
        <w:rPr>
          <w:rFonts w:hint="default" w:ascii="Times New Roman" w:hAnsi="Times New Roman" w:eastAsia="Times New Roman" w:cs="Times New Roman"/>
          <w:b/>
          <w:bCs/>
        </w:rPr>
        <w:t>D+</w:t>
      </w:r>
      <w:r>
        <w:rPr>
          <w:rFonts w:hint="default" w:ascii="Times New Roman" w:hAnsi="Times New Roman" w:eastAsia="方正仿宋简体" w:cs="Times New Roman"/>
          <w:b/>
          <w:bCs/>
        </w:rPr>
        <w:t>营业成本</w:t>
      </w:r>
      <w:r>
        <w:rPr>
          <w:rFonts w:hint="default" w:ascii="Times New Roman" w:hAnsi="Times New Roman" w:eastAsia="Times New Roman" w:cs="Times New Roman"/>
          <w:b/>
          <w:bCs/>
        </w:rPr>
        <w:t>E</w:t>
      </w:r>
      <w:r>
        <w:rPr>
          <w:rFonts w:hint="default" w:ascii="Times New Roman" w:hAnsi="Times New Roman" w:eastAsia="方正仿宋简体" w:cs="Times New Roman"/>
          <w:b/>
          <w:bCs/>
        </w:rPr>
        <w:t>＝</w:t>
      </w:r>
      <w:r>
        <w:rPr>
          <w:rFonts w:hint="default" w:ascii="Times New Roman" w:hAnsi="Times New Roman" w:cs="Times New Roman"/>
          <w:b/>
          <w:bCs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</w:rPr>
        <w:t>计算结果</w:t>
      </w:r>
      <w:r>
        <w:rPr>
          <w:rFonts w:hint="default" w:ascii="Times New Roman" w:hAnsi="Times New Roman" w:cs="Times New Roman"/>
          <w:b/>
          <w:bCs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cs="Times New Roman"/>
          <w:b/>
          <w:bCs/>
          <w:sz w:val="16"/>
        </w:rPr>
      </w:pPr>
      <w:r>
        <w:rPr>
          <w:rFonts w:hint="default" w:ascii="Times New Roman" w:hAnsi="Times New Roman" w:eastAsia="方正仿宋简体" w:cs="Times New Roman"/>
          <w:b/>
          <w:bCs/>
        </w:rPr>
        <w:t>（三）利润分析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3"/>
        <w:gridCol w:w="4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2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2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项目</w:t>
            </w:r>
          </w:p>
        </w:tc>
        <w:tc>
          <w:tcPr>
            <w:tcW w:w="45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2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2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一、销售收入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A</w:t>
            </w:r>
          </w:p>
        </w:tc>
        <w:tc>
          <w:tcPr>
            <w:tcW w:w="45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42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减：营业成本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E</w:t>
            </w:r>
          </w:p>
        </w:tc>
        <w:tc>
          <w:tcPr>
            <w:tcW w:w="45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2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减：税金及附加（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3.5%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）</w:t>
            </w:r>
          </w:p>
        </w:tc>
        <w:tc>
          <w:tcPr>
            <w:tcW w:w="45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42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二、营业利润</w:t>
            </w:r>
          </w:p>
        </w:tc>
        <w:tc>
          <w:tcPr>
            <w:tcW w:w="45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42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减：期间费用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D</w:t>
            </w:r>
          </w:p>
        </w:tc>
        <w:tc>
          <w:tcPr>
            <w:tcW w:w="45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2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三、利润总额</w:t>
            </w:r>
          </w:p>
        </w:tc>
        <w:tc>
          <w:tcPr>
            <w:tcW w:w="45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42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减：所得税（所得税率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25%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）</w:t>
            </w:r>
          </w:p>
        </w:tc>
        <w:tc>
          <w:tcPr>
            <w:tcW w:w="45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421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四、净利润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G</w:t>
            </w:r>
          </w:p>
        </w:tc>
        <w:tc>
          <w:tcPr>
            <w:tcW w:w="45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tabs>
          <w:tab w:val="left" w:pos="73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</w:rPr>
        <w:t>年度净利润</w:t>
      </w:r>
      <w:r>
        <w:rPr>
          <w:rFonts w:hint="default" w:ascii="Times New Roman" w:hAnsi="Times New Roman" w:eastAsia="Times New Roman" w:cs="Times New Roman"/>
          <w:b/>
          <w:bCs/>
        </w:rPr>
        <w:t>G</w:t>
      </w:r>
      <w:r>
        <w:rPr>
          <w:rFonts w:hint="default" w:ascii="Times New Roman" w:hAnsi="Times New Roman" w:eastAsia="方正仿宋简体" w:cs="Times New Roman"/>
          <w:b/>
          <w:bCs/>
        </w:rPr>
        <w:t>＝</w:t>
      </w:r>
      <w:r>
        <w:rPr>
          <w:rFonts w:hint="default" w:ascii="Times New Roman" w:hAnsi="Times New Roman" w:eastAsia="方正仿宋简体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</w:rPr>
        <w:t>计算结果</w:t>
      </w:r>
      <w:r>
        <w:rPr>
          <w:rFonts w:hint="default" w:ascii="Times New Roman" w:hAnsi="Times New Roman" w:cs="Times New Roman"/>
          <w:b/>
          <w:bCs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（四）投资回报分析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启动资金：是指创立业务时</w:t>
      </w:r>
      <w:r>
        <w:rPr>
          <w:rFonts w:hint="default" w:ascii="Times New Roman" w:hAnsi="Times New Roman" w:eastAsia="方正仿宋简体" w:cs="Times New Roman"/>
          <w:b/>
          <w:bCs/>
          <w:spacing w:val="3"/>
          <w:sz w:val="32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公司开业之前）一次性支付的资金。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Times New Roman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启动资金</w:t>
      </w:r>
      <w:r>
        <w:rPr>
          <w:rFonts w:hint="default" w:ascii="Times New Roman" w:hAnsi="Times New Roman" w:eastAsia="Times New Roman" w:cs="Times New Roman"/>
          <w:b/>
          <w:bCs/>
        </w:rPr>
        <w:t>H</w:t>
      </w:r>
      <w:r>
        <w:rPr>
          <w:rFonts w:hint="default" w:ascii="Times New Roman" w:hAnsi="Times New Roman" w:eastAsia="方正仿宋简体" w:cs="Times New Roman"/>
          <w:b/>
          <w:bCs/>
        </w:rPr>
        <w:t>＝投入资金总计</w:t>
      </w:r>
      <w:r>
        <w:rPr>
          <w:rFonts w:hint="default" w:ascii="Times New Roman" w:hAnsi="Times New Roman" w:eastAsia="Times New Roman" w:cs="Times New Roman"/>
          <w:b/>
          <w:bCs/>
        </w:rPr>
        <w:t>B+</w:t>
      </w:r>
      <w:r>
        <w:rPr>
          <w:rFonts w:hint="default" w:ascii="Times New Roman" w:hAnsi="Times New Roman" w:eastAsia="方正仿宋简体" w:cs="Times New Roman"/>
          <w:b/>
          <w:bCs/>
        </w:rPr>
        <w:t>年度成本费用合计</w:t>
      </w:r>
      <w:r>
        <w:rPr>
          <w:rFonts w:hint="default" w:ascii="Times New Roman" w:hAnsi="Times New Roman" w:eastAsia="Times New Roman" w:cs="Times New Roman"/>
          <w:b/>
          <w:bCs/>
        </w:rPr>
        <w:t>F×30%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5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＝</w:t>
      </w:r>
      <w:r>
        <w:rPr>
          <w:rFonts w:hint="default" w:ascii="Times New Roman" w:hAnsi="Times New Roman" w:eastAsia="方正仿宋简体" w:cs="Times New Roman"/>
          <w:b/>
          <w:bCs/>
        </w:rPr>
        <w:tab/>
      </w:r>
      <w:r>
        <w:rPr>
          <w:rFonts w:hint="default" w:ascii="Times New Roman" w:hAnsi="Times New Roman" w:eastAsia="方正仿宋简体" w:cs="Times New Roman"/>
          <w:b/>
          <w:bCs/>
        </w:rPr>
        <w:t>（计算结果）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Times New Roman" w:cs="Times New Roman"/>
          <w:b/>
          <w:bCs/>
        </w:rPr>
        <w:sectPr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融资渠道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cs="Times New Roman"/>
          <w:b/>
          <w:bCs/>
          <w:sz w:val="19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9"/>
        <w:gridCol w:w="3253"/>
        <w:gridCol w:w="3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26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2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来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ab/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源</w:t>
            </w:r>
          </w:p>
        </w:tc>
        <w:tc>
          <w:tcPr>
            <w:tcW w:w="325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5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2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金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ab/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额</w:t>
            </w:r>
          </w:p>
        </w:tc>
        <w:tc>
          <w:tcPr>
            <w:tcW w:w="35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2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性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ab/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6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个人存款</w:t>
            </w:r>
          </w:p>
        </w:tc>
        <w:tc>
          <w:tcPr>
            <w:tcW w:w="325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35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26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亲戚</w:t>
            </w:r>
          </w:p>
        </w:tc>
        <w:tc>
          <w:tcPr>
            <w:tcW w:w="325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35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6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朋友</w:t>
            </w:r>
          </w:p>
        </w:tc>
        <w:tc>
          <w:tcPr>
            <w:tcW w:w="325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35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6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投资家</w:t>
            </w:r>
          </w:p>
        </w:tc>
        <w:tc>
          <w:tcPr>
            <w:tcW w:w="325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35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26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其它</w:t>
            </w:r>
          </w:p>
        </w:tc>
        <w:tc>
          <w:tcPr>
            <w:tcW w:w="325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35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6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总计所得资金：</w:t>
            </w:r>
          </w:p>
        </w:tc>
        <w:tc>
          <w:tcPr>
            <w:tcW w:w="325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358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5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z w:val="32"/>
        </w:rPr>
        <w:t>财务关键点：</w:t>
      </w:r>
    </w:p>
    <w:tbl>
      <w:tblPr>
        <w:tblStyle w:val="6"/>
        <w:tblW w:w="93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664"/>
        <w:gridCol w:w="6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500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盈亏平衡点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PMingLiU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PMingLiU" w:cs="Times New Roman"/>
                <w:b/>
                <w:bCs/>
                <w:sz w:val="21"/>
              </w:rPr>
              <w:t>至少选一种</w:t>
            </w:r>
          </w:p>
        </w:tc>
        <w:tc>
          <w:tcPr>
            <w:tcW w:w="166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按实物单位计</w:t>
            </w:r>
          </w:p>
        </w:tc>
        <w:tc>
          <w:tcPr>
            <w:tcW w:w="615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3"/>
                <w:sz w:val="21"/>
              </w:rPr>
              <w:t>按年销售量计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4"/>
                <w:sz w:val="21"/>
              </w:rPr>
              <w:t>＝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2"/>
                <w:sz w:val="21"/>
              </w:rPr>
              <w:t>年度成本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费用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F+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税费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lang w:eastAsia="zh-CN"/>
              </w:rPr>
              <w:t>）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销售单价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840" w:firstLineChars="4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1"/>
              </w:rPr>
              <w:t>＝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15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0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66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按金额计</w:t>
            </w:r>
          </w:p>
        </w:tc>
        <w:tc>
          <w:tcPr>
            <w:tcW w:w="615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2"/>
                <w:sz w:val="21"/>
              </w:rPr>
              <w:t>按年收入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3"/>
                <w:sz w:val="21"/>
              </w:rPr>
              <w:t>年度成本费用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F+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税费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1"/>
              </w:rPr>
              <w:t>＝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15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投资回报率</w:t>
            </w:r>
          </w:p>
        </w:tc>
        <w:tc>
          <w:tcPr>
            <w:tcW w:w="7816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＝年净利润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G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／启动资金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H×100%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840"/>
                <w:tab w:val="left" w:pos="1998"/>
                <w:tab w:val="left" w:pos="3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／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ab/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-5"/>
                <w:sz w:val="21"/>
              </w:rPr>
              <w:t>×100%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-34"/>
                <w:sz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ab/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5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投资回收期</w:t>
            </w:r>
          </w:p>
        </w:tc>
        <w:tc>
          <w:tcPr>
            <w:tcW w:w="7816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11"/>
                <w:sz w:val="21"/>
              </w:rPr>
              <w:t>启动资金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-5"/>
                <w:sz w:val="21"/>
              </w:rPr>
              <w:t>H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1"/>
              </w:rPr>
              <w:t>／年净利润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G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052"/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／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1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  <w:jc w:val="center"/>
        </w:trPr>
        <w:tc>
          <w:tcPr>
            <w:tcW w:w="150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结论</w:t>
            </w:r>
          </w:p>
        </w:tc>
        <w:tc>
          <w:tcPr>
            <w:tcW w:w="7816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盈亏平衡点是否容易达到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</w:rPr>
              <w:t>?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 xml:space="preserve">投资回报率和回收期是否满意？ 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2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</w:rPr>
              <w:t>此生意是否适合投资？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</w:rPr>
        <w:t>七、风险及应对策略</w:t>
      </w:r>
    </w:p>
    <w:tbl>
      <w:tblPr>
        <w:tblStyle w:val="6"/>
        <w:tblW w:w="0" w:type="auto"/>
        <w:tblInd w:w="3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80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32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风险</w:t>
            </w:r>
          </w:p>
        </w:tc>
        <w:tc>
          <w:tcPr>
            <w:tcW w:w="800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（可能面临的政治、经济、社会、技术等风险）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32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应对策略</w:t>
            </w:r>
          </w:p>
        </w:tc>
        <w:tc>
          <w:tcPr>
            <w:tcW w:w="800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48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（制定合理可行的风险规避计划）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  <w:sectPr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  <w:spacing w:val="-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  <w:spacing w:val="-27"/>
        </w:rPr>
        <w:t>附件</w:t>
      </w:r>
      <w:r>
        <w:rPr>
          <w:rFonts w:hint="default" w:ascii="Times New Roman" w:hAnsi="Times New Roman" w:eastAsia="Times New Roman" w:cs="Times New Roman"/>
          <w:b/>
          <w:bCs/>
          <w:spacing w:val="-10"/>
        </w:rPr>
        <w:t>5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  <w:t>第七届“淮海职教杯”创业大赛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</w:rPr>
        <w:sectPr>
          <w:type w:val="continuous"/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  <w:t>评审规则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textAlignment w:val="auto"/>
        <w:rPr>
          <w:rFonts w:hint="default" w:ascii="Times New Roman" w:hAnsi="Times New Roman" w:cs="Times New Roman"/>
          <w:b/>
          <w:bCs/>
          <w:sz w:val="8"/>
        </w:rPr>
      </w:pPr>
      <w:r>
        <w:rPr>
          <w:rFonts w:hint="default" w:ascii="Times New Roman" w:hAnsi="Times New Roman" w:eastAsia="黑体" w:cs="Times New Roman"/>
          <w:b/>
          <w:bCs/>
        </w:rPr>
        <w:t>一、创业创意赛评审要点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6930"/>
        <w:gridCol w:w="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4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</w:rPr>
              <w:t>评审要点</w:t>
            </w:r>
          </w:p>
        </w:tc>
        <w:tc>
          <w:tcPr>
            <w:tcW w:w="69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</w:rPr>
              <w:t>评审内容</w:t>
            </w:r>
          </w:p>
        </w:tc>
        <w:tc>
          <w:tcPr>
            <w:tcW w:w="9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</w:rPr>
              <w:t>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44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项目概述</w:t>
            </w:r>
          </w:p>
        </w:tc>
        <w:tc>
          <w:tcPr>
            <w:tcW w:w="69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560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简要介绍公司产品或服务、竞争优势、盈利模式、投资收益及未来展望等。鼓励项目体现创意、创造和创新。</w:t>
            </w:r>
          </w:p>
        </w:tc>
        <w:tc>
          <w:tcPr>
            <w:tcW w:w="9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44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产品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服务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介绍</w:t>
            </w:r>
          </w:p>
        </w:tc>
        <w:tc>
          <w:tcPr>
            <w:tcW w:w="69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准确定义产品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服务的概念、功能及特性，分析产品的创新性和市场竞争力，预测产品的市场前景等。</w:t>
            </w:r>
          </w:p>
        </w:tc>
        <w:tc>
          <w:tcPr>
            <w:tcW w:w="9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44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市场分析</w:t>
            </w:r>
          </w:p>
        </w:tc>
        <w:tc>
          <w:tcPr>
            <w:tcW w:w="69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560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在充分调研的基础上，分析行业发展前景、趋势，分析本企业产品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16"/>
                <w:sz w:val="28"/>
              </w:rPr>
              <w:t>服务的市场状况、竞争状况、目标顾客、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市场容量等。</w:t>
            </w:r>
          </w:p>
        </w:tc>
        <w:tc>
          <w:tcPr>
            <w:tcW w:w="9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44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公司战略</w:t>
            </w:r>
          </w:p>
        </w:tc>
        <w:tc>
          <w:tcPr>
            <w:tcW w:w="69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560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结合竞争优势制定公司发展计划与目标，说明产品研发方向和产品线扩张策略，分析主要的合作伙伴和竞争对手等。</w:t>
            </w:r>
          </w:p>
        </w:tc>
        <w:tc>
          <w:tcPr>
            <w:tcW w:w="9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44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管理团队</w:t>
            </w:r>
          </w:p>
        </w:tc>
        <w:tc>
          <w:tcPr>
            <w:tcW w:w="69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560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突出团队成员所具有的能力，明晰公司组织架构、股权结构、人员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lang w:val="en-US" w:eastAsia="zh-CN"/>
              </w:rPr>
              <w:t>配置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及岗位职责。</w:t>
            </w:r>
          </w:p>
        </w:tc>
        <w:tc>
          <w:tcPr>
            <w:tcW w:w="9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44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营销策略</w:t>
            </w:r>
          </w:p>
        </w:tc>
        <w:tc>
          <w:tcPr>
            <w:tcW w:w="69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560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根据项目特点，分析消费者的特点、产品的特性，制定恰当的价格，选择合适的渠道，制定适合本企业的营销推广策略。</w:t>
            </w:r>
          </w:p>
        </w:tc>
        <w:tc>
          <w:tcPr>
            <w:tcW w:w="9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44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财务分析</w:t>
            </w:r>
          </w:p>
        </w:tc>
        <w:tc>
          <w:tcPr>
            <w:tcW w:w="69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560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合理确定资金结构和规模，资金的取得与运用经济合理，投资预算表、预计利润表齐全，定期进行项目盈利能力分析。</w:t>
            </w:r>
          </w:p>
        </w:tc>
        <w:tc>
          <w:tcPr>
            <w:tcW w:w="9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风险及应对策略</w:t>
            </w:r>
          </w:p>
        </w:tc>
        <w:tc>
          <w:tcPr>
            <w:tcW w:w="69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客观分析本项目可能面临的技术、市场、财务等风险问题，提出可行的规避计划。</w:t>
            </w:r>
          </w:p>
        </w:tc>
        <w:tc>
          <w:tcPr>
            <w:tcW w:w="9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144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社会责任</w:t>
            </w:r>
          </w:p>
        </w:tc>
        <w:tc>
          <w:tcPr>
            <w:tcW w:w="69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560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企业做到合法经营、诚实守信，树立可持续发展的理念，积极参与公益活动，具有一定的社会责任感。</w:t>
            </w:r>
          </w:p>
        </w:tc>
        <w:tc>
          <w:tcPr>
            <w:tcW w:w="9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560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</w:rPr>
        <w:sectPr>
          <w:type w:val="continuous"/>
          <w:pgSz w:w="11910" w:h="16840"/>
          <w:pgMar w:top="1689" w:right="1440" w:bottom="1689" w:left="1440" w:header="720" w:footer="720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</w:rPr>
        <w:t>二、创业模拟赛评审要点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6839"/>
        <w:gridCol w:w="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4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</w:rPr>
              <w:t>评审要点</w:t>
            </w:r>
          </w:p>
        </w:tc>
        <w:tc>
          <w:tcPr>
            <w:tcW w:w="683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</w:rPr>
              <w:t>评审内容</w:t>
            </w:r>
          </w:p>
        </w:tc>
        <w:tc>
          <w:tcPr>
            <w:tcW w:w="98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4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盈利表现</w:t>
            </w:r>
          </w:p>
        </w:tc>
        <w:tc>
          <w:tcPr>
            <w:tcW w:w="683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考核企业的盈利状况，盈利表现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=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所有者权益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所有企业平均所有者权益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*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盈利表现权重。</w:t>
            </w:r>
          </w:p>
        </w:tc>
        <w:tc>
          <w:tcPr>
            <w:tcW w:w="98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14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财务表现</w:t>
            </w:r>
          </w:p>
        </w:tc>
        <w:tc>
          <w:tcPr>
            <w:tcW w:w="683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考核企业的财务综合表现，财务表现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=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（本企业平均财务综合评价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所有企业平均财务综合评价的平均数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22"/>
                <w:sz w:val="28"/>
              </w:rPr>
              <w:t>）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-22"/>
                <w:sz w:val="28"/>
              </w:rPr>
              <w:t>*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16"/>
                <w:sz w:val="28"/>
              </w:rPr>
              <w:t>财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务表现权重。</w:t>
            </w:r>
          </w:p>
        </w:tc>
        <w:tc>
          <w:tcPr>
            <w:tcW w:w="98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4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市场表现</w:t>
            </w:r>
          </w:p>
        </w:tc>
        <w:tc>
          <w:tcPr>
            <w:tcW w:w="683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考核企业的市场占有率，市场表现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=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（本企业累计已交付的订货量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所有企业平均累计交付的订货量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22"/>
                <w:sz w:val="28"/>
              </w:rPr>
              <w:t>）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-22"/>
                <w:sz w:val="28"/>
              </w:rPr>
              <w:t>*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6"/>
                <w:sz w:val="28"/>
              </w:rPr>
              <w:t>市场表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现权重。</w:t>
            </w:r>
          </w:p>
        </w:tc>
        <w:tc>
          <w:tcPr>
            <w:tcW w:w="98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14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投资表现</w:t>
            </w:r>
          </w:p>
        </w:tc>
        <w:tc>
          <w:tcPr>
            <w:tcW w:w="683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考核企业的发展系数，投资表现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=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（本企业未来投资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所有企业平均未来投资）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*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投资表现权重。</w:t>
            </w:r>
          </w:p>
        </w:tc>
        <w:tc>
          <w:tcPr>
            <w:tcW w:w="98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14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成长表现</w:t>
            </w:r>
          </w:p>
        </w:tc>
        <w:tc>
          <w:tcPr>
            <w:tcW w:w="683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考核企业的销售业绩，成长表现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=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（本企业累计销售收入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所有企业平均累计销售收入）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*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成长表现权重。</w:t>
            </w:r>
          </w:p>
        </w:tc>
        <w:tc>
          <w:tcPr>
            <w:tcW w:w="98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14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紧急贷款</w:t>
            </w:r>
          </w:p>
        </w:tc>
        <w:tc>
          <w:tcPr>
            <w:tcW w:w="683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1"/>
                <w:sz w:val="28"/>
              </w:rPr>
              <w:t>进行季度结算时，如企业资金链断裂，则系统会自动向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该企业发放紧急贷款，紧急贷款每次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</w:rPr>
              <w:t>-5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分。</w:t>
            </w:r>
          </w:p>
        </w:tc>
        <w:tc>
          <w:tcPr>
            <w:tcW w:w="98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-8"/>
                <w:sz w:val="28"/>
              </w:rPr>
              <w:t>-5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8"/>
                <w:sz w:val="28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16"/>
                <w:sz w:val="28"/>
              </w:rPr>
              <w:t>每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23"/>
                <w:sz w:val="28"/>
              </w:rPr>
              <w:t>次扣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-16"/>
                <w:sz w:val="28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</w:rPr>
              <w:t>分）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lang w:val="en-US" w:eastAsia="zh-CN"/>
        </w:rPr>
        <w:t>附件6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 w:bidi="ar-SA"/>
        </w:rPr>
        <w:t>第七届“淮海职教杯”创业大赛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0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创业模拟赛训练账号申请办法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default" w:ascii="Times New Roman" w:hAnsi="Times New Roman" w:eastAsia="方正仿宋简体" w:cs="Times New Roman"/>
          <w:b/>
          <w:bCs/>
          <w:sz w:val="2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创业模拟赛采用</w:t>
      </w:r>
      <w:r>
        <w:rPr>
          <w:rFonts w:hint="default" w:ascii="Times New Roman" w:hAnsi="Times New Roman" w:eastAsia="Times New Roman" w:cs="Times New Roman"/>
          <w:b/>
          <w:bCs/>
          <w:spacing w:val="-3"/>
        </w:rPr>
        <w:t>“</w:t>
      </w:r>
      <w:r>
        <w:rPr>
          <w:rFonts w:hint="default" w:ascii="Times New Roman" w:hAnsi="Times New Roman" w:eastAsia="方正仿宋简体" w:cs="Times New Roman"/>
          <w:b/>
          <w:bCs/>
        </w:rPr>
        <w:t>创业之星</w:t>
      </w:r>
      <w:r>
        <w:rPr>
          <w:rFonts w:hint="default" w:ascii="Times New Roman" w:hAnsi="Times New Roman" w:eastAsia="Times New Roman" w:cs="Times New Roman"/>
          <w:b/>
          <w:bCs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-9"/>
        </w:rPr>
        <w:t>软件平台进行模拟创业，大赛期</w:t>
      </w:r>
      <w:r>
        <w:rPr>
          <w:rFonts w:hint="default" w:ascii="Times New Roman" w:hAnsi="Times New Roman" w:eastAsia="方正仿宋简体" w:cs="Times New Roman"/>
          <w:b/>
          <w:bCs/>
          <w:spacing w:val="-11"/>
        </w:rPr>
        <w:t>间，竞赛平台</w:t>
      </w:r>
      <w:r>
        <w:rPr>
          <w:rFonts w:hint="default" w:ascii="Times New Roman" w:hAnsi="Times New Roman" w:eastAsia="方正仿宋简体" w:cs="Times New Roman"/>
          <w:b/>
          <w:bCs/>
        </w:rPr>
        <w:t>（创业之星</w:t>
      </w:r>
      <w:r>
        <w:rPr>
          <w:rFonts w:hint="default" w:ascii="Times New Roman" w:hAnsi="Times New Roman" w:eastAsia="方正仿宋简体" w:cs="Times New Roman"/>
          <w:b/>
          <w:bCs/>
          <w:spacing w:val="-29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pacing w:val="-7"/>
        </w:rPr>
        <w:t>免费开放，参赛学校在大赛通知发布</w:t>
      </w:r>
      <w:r>
        <w:rPr>
          <w:rFonts w:hint="default" w:ascii="Times New Roman" w:hAnsi="Times New Roman" w:eastAsia="方正仿宋简体" w:cs="Times New Roman"/>
          <w:b/>
          <w:bCs/>
          <w:spacing w:val="-8"/>
        </w:rPr>
        <w:t>后即可向大赛技术支持单位提交书面申请，申请通过后技术支持</w:t>
      </w:r>
      <w:r>
        <w:rPr>
          <w:rFonts w:hint="default" w:ascii="Times New Roman" w:hAnsi="Times New Roman" w:eastAsia="方正仿宋简体" w:cs="Times New Roman"/>
          <w:b/>
          <w:bCs/>
          <w:spacing w:val="-7"/>
        </w:rPr>
        <w:t>单位会为学校免费开通创业之星的远程账户，供学生做赛前训练</w:t>
      </w:r>
      <w:r>
        <w:rPr>
          <w:rFonts w:hint="default" w:ascii="Times New Roman" w:hAnsi="Times New Roman" w:eastAsia="方正仿宋简体" w:cs="Times New Roman"/>
          <w:b/>
          <w:bCs/>
        </w:rPr>
        <w:t>使用。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账号申请表模板：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1716"/>
        <w:gridCol w:w="2757"/>
        <w:gridCol w:w="2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23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竞赛名称</w:t>
            </w:r>
          </w:p>
        </w:tc>
        <w:tc>
          <w:tcPr>
            <w:tcW w:w="6710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lang w:val="en-US" w:eastAsia="zh-CN"/>
              </w:rPr>
              <w:t>第七届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淮海职教杯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创业模拟赛创业大赛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23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学校名称</w:t>
            </w:r>
          </w:p>
        </w:tc>
        <w:tc>
          <w:tcPr>
            <w:tcW w:w="6710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23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大赛负责老师</w:t>
            </w:r>
          </w:p>
        </w:tc>
        <w:tc>
          <w:tcPr>
            <w:tcW w:w="171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275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邮箱（接收账号）</w:t>
            </w:r>
          </w:p>
        </w:tc>
        <w:tc>
          <w:tcPr>
            <w:tcW w:w="223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23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所在部门</w:t>
            </w:r>
          </w:p>
        </w:tc>
        <w:tc>
          <w:tcPr>
            <w:tcW w:w="171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275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手机</w:t>
            </w:r>
          </w:p>
        </w:tc>
        <w:tc>
          <w:tcPr>
            <w:tcW w:w="223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3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指导老师</w:t>
            </w:r>
          </w:p>
        </w:tc>
        <w:tc>
          <w:tcPr>
            <w:tcW w:w="171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275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32"/>
              </w:rPr>
              <w:t>QQ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和邮箱</w:t>
            </w:r>
          </w:p>
        </w:tc>
        <w:tc>
          <w:tcPr>
            <w:tcW w:w="223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23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所在部门</w:t>
            </w:r>
          </w:p>
        </w:tc>
        <w:tc>
          <w:tcPr>
            <w:tcW w:w="171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275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手机</w:t>
            </w:r>
          </w:p>
        </w:tc>
        <w:tc>
          <w:tcPr>
            <w:tcW w:w="223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3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223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学校盖章</w:t>
            </w:r>
          </w:p>
        </w:tc>
        <w:tc>
          <w:tcPr>
            <w:tcW w:w="6710" w:type="dxa"/>
            <w:gridSpan w:val="3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960" w:firstLineChars="2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4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5000"/>
                <w:tab w:val="left" w:pos="5640"/>
                <w:tab w:val="left" w:pos="6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640" w:firstLineChars="200"/>
              <w:jc w:val="right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日期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68"/>
                <w:sz w:val="32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68"/>
                <w:sz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</w:rPr>
        <w:t>（备注：申请表填写完整，盖章后，扫描件或拍照和申请表</w:t>
      </w:r>
      <w:r>
        <w:rPr>
          <w:rFonts w:hint="default" w:ascii="Times New Roman" w:hAnsi="Times New Roman" w:eastAsia="Times New Roman" w:cs="Times New Roman"/>
          <w:b/>
          <w:bCs/>
        </w:rPr>
        <w:t>word</w:t>
      </w:r>
      <w:r>
        <w:rPr>
          <w:rFonts w:hint="default" w:ascii="Times New Roman" w:hAnsi="Times New Roman" w:eastAsia="方正仿宋简体" w:cs="Times New Roman"/>
          <w:b/>
          <w:bCs/>
        </w:rPr>
        <w:t>文档一同发送至指定邮</w:t>
      </w:r>
      <w:r>
        <w:rPr>
          <w:rFonts w:hint="default" w:ascii="Times New Roman" w:hAnsi="Times New Roman" w:eastAsia="方正仿宋简体" w:cs="Times New Roman"/>
          <w:b/>
          <w:bCs/>
          <w:color w:val="auto"/>
        </w:rPr>
        <w:t>箱：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  <w:fldChar w:fldCharType="begin"/>
      </w:r>
      <w:r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  <w:instrText xml:space="preserve"> HYPERLINK "mailto:xxf@bster.cn" \h </w:instrText>
      </w:r>
      <w:r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  <w:fldChar w:fldCharType="separate"/>
      </w:r>
      <w:r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  <w:u w:val="single"/>
          <w:lang w:val="en-US" w:eastAsia="zh-CN"/>
        </w:rPr>
        <w:t>dsj</w:t>
      </w:r>
      <w:r>
        <w:rPr>
          <w:rFonts w:hint="default" w:ascii="Times New Roman" w:hAnsi="Times New Roman" w:eastAsia="Times New Roman" w:cs="Times New Roman"/>
          <w:b/>
          <w:bCs/>
          <w:color w:val="auto"/>
          <w:highlight w:val="none"/>
          <w:u w:val="single"/>
        </w:rPr>
        <w:t>@bster.cn</w:t>
      </w:r>
      <w:r>
        <w:rPr>
          <w:rFonts w:hint="default" w:ascii="Times New Roman" w:hAnsi="Times New Roman" w:eastAsia="Times New Roman" w:cs="Times New Roman"/>
          <w:b/>
          <w:bCs/>
          <w:color w:val="auto"/>
          <w:highlight w:val="none"/>
          <w:u w:val="single"/>
        </w:rPr>
        <w:fldChar w:fldCharType="end"/>
      </w:r>
      <w:r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  <w:t xml:space="preserve">）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  <w:t>技术支持单位：杭州贝腾科技有限公司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Times New Roman" w:cs="Times New Roman"/>
          <w:b/>
          <w:bCs/>
          <w:color w:val="auto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  <w:t>账号申请及技术咨询电话：</w:t>
      </w:r>
      <w:r>
        <w:rPr>
          <w:rFonts w:hint="default" w:ascii="Times New Roman" w:hAnsi="Times New Roman" w:eastAsia="Times New Roman" w:cs="Times New Roman"/>
          <w:b/>
          <w:bCs/>
          <w:color w:val="auto"/>
          <w:highlight w:val="none"/>
        </w:rPr>
        <w:t>0571-88197889</w:t>
      </w:r>
      <w:r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  <w:t>转</w:t>
      </w:r>
      <w:r>
        <w:rPr>
          <w:rFonts w:hint="default" w:ascii="Times New Roman" w:hAnsi="Times New Roman" w:eastAsia="Times New Roman" w:cs="Times New Roman"/>
          <w:b/>
          <w:bCs/>
          <w:color w:val="auto"/>
          <w:highlight w:val="none"/>
        </w:rPr>
        <w:t>833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  <w:lang w:val="en-US" w:eastAsia="zh-CN"/>
        </w:rPr>
        <w:t>联系人：杜思静；手机18357898260</w:t>
      </w:r>
    </w:p>
    <w:sectPr>
      <w:pgSz w:w="11910" w:h="16840"/>
      <w:pgMar w:top="1689" w:right="1440" w:bottom="1689" w:left="1440" w:header="720" w:footer="72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rFonts w:eastAsia="方正仿宋简体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A9P68oBAACaAwAADgAAAGRycy9lMm9Eb2MueG1srVPNjtMwEL4j8Q6W&#10;79TZLkJV1HS1qFqEhABp4QFcx24s+U8et0lfAN6AExfuPFefg7GTdGG57GEvznhm/M1830zWN4M1&#10;5CgjaO8aerWoKJFO+Fa7fUO/frl7taIEEnctN97Jhp4k0JvNyxfrPtRy6TtvWhkJgjio+9DQLqVQ&#10;Mwaik5bDwgfpMKh8tDzhNe5ZG3mP6NawZVW9Yb2PbYheSAD0bscgnRDjUwC9UlrIrRcHK10aUaM0&#10;PCEl6HQAuindKiVF+qQUyERMQ5FpKicWQXuXT7ZZ83ofeei0mFrgT2nhESfLtcOiF6gtT5wcov4P&#10;ymoRPXiVFsJbNhIpiiCLq+qRNvcdD7JwQakhXESH54MVH4+fI9FtQ69fU+K4xYmff3w///x9/vWN&#10;XGd9+gA1pt0HTEzDWz/g1sx+QGemPaho8xcJEYyjuqeLunJIRORHq+VqVWFIYGy+ID57eB4ipHfS&#10;W5KNhkYcX1GVHz9AGlPnlFzN+TttTBmhcf84EDN7WO597DFbadgNE6Gdb0/Ip8fJN9TholNi3jsU&#10;Ni/JbMTZ2M3GIUS978oW5XoQbg8Jmyi95Qoj7FQYR1bYTeuVd+Lve8l6+KU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sA9P68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F537B"/>
    <w:multiLevelType w:val="multilevel"/>
    <w:tmpl w:val="2A8F537B"/>
    <w:lvl w:ilvl="0" w:tentative="0">
      <w:start w:val="0"/>
      <w:numFmt w:val="bullet"/>
      <w:lvlText w:val="•"/>
      <w:lvlJc w:val="left"/>
      <w:pPr>
        <w:ind w:left="992" w:hanging="448"/>
      </w:pPr>
      <w:rPr>
        <w:rFonts w:hint="default" w:ascii="Times New Roman" w:hAnsi="Times New Roman" w:eastAsia="Times New Roman" w:cs="Times New Roman"/>
        <w:w w:val="100"/>
        <w:sz w:val="21"/>
        <w:szCs w:val="21"/>
        <w:shd w:val="clear" w:color="auto" w:fill="B8CCE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88" w:hanging="448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777" w:hanging="448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666" w:hanging="448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55" w:hanging="448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444" w:hanging="448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332" w:hanging="448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21" w:hanging="448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10" w:hanging="448"/>
      </w:pPr>
      <w:rPr>
        <w:rFonts w:hint="default"/>
        <w:lang w:val="en-US" w:eastAsia="zh-CN" w:bidi="ar-SA"/>
      </w:rPr>
    </w:lvl>
  </w:abstractNum>
  <w:abstractNum w:abstractNumId="1">
    <w:nsid w:val="572A3209"/>
    <w:multiLevelType w:val="singleLevel"/>
    <w:tmpl w:val="572A320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TZmMWIzMjczNjE2OGYxZGE2YmUzMzk0OTY5NTQifQ=="/>
  </w:docVars>
  <w:rsids>
    <w:rsidRoot w:val="00000000"/>
    <w:rsid w:val="00EE6009"/>
    <w:rsid w:val="02502671"/>
    <w:rsid w:val="03887BE8"/>
    <w:rsid w:val="03E312C3"/>
    <w:rsid w:val="04DC4690"/>
    <w:rsid w:val="05351E6A"/>
    <w:rsid w:val="054162A1"/>
    <w:rsid w:val="054B4E99"/>
    <w:rsid w:val="054E0D55"/>
    <w:rsid w:val="07D77390"/>
    <w:rsid w:val="07EE3D07"/>
    <w:rsid w:val="08874912"/>
    <w:rsid w:val="090E0D60"/>
    <w:rsid w:val="09A00786"/>
    <w:rsid w:val="0BB05F2E"/>
    <w:rsid w:val="0BBE4AEF"/>
    <w:rsid w:val="0BC1638D"/>
    <w:rsid w:val="0BD936D7"/>
    <w:rsid w:val="0C2B1F13"/>
    <w:rsid w:val="0D1B37B2"/>
    <w:rsid w:val="0D4C1C87"/>
    <w:rsid w:val="0DB00467"/>
    <w:rsid w:val="0E41154B"/>
    <w:rsid w:val="0E43308A"/>
    <w:rsid w:val="0E4C7CEB"/>
    <w:rsid w:val="0E7451BB"/>
    <w:rsid w:val="0FB73D2F"/>
    <w:rsid w:val="0FCE2E27"/>
    <w:rsid w:val="0FD61CDB"/>
    <w:rsid w:val="115B409D"/>
    <w:rsid w:val="124F6B50"/>
    <w:rsid w:val="135C2F68"/>
    <w:rsid w:val="13CF716E"/>
    <w:rsid w:val="13FB5101"/>
    <w:rsid w:val="14AB3737"/>
    <w:rsid w:val="155D50E9"/>
    <w:rsid w:val="15A05331"/>
    <w:rsid w:val="171001C9"/>
    <w:rsid w:val="171C4DC0"/>
    <w:rsid w:val="172E582C"/>
    <w:rsid w:val="17773DA4"/>
    <w:rsid w:val="17B03520"/>
    <w:rsid w:val="17CC2342"/>
    <w:rsid w:val="19AA66B3"/>
    <w:rsid w:val="1A2C356C"/>
    <w:rsid w:val="1A4E5290"/>
    <w:rsid w:val="1A9D7FC6"/>
    <w:rsid w:val="1ABA2925"/>
    <w:rsid w:val="1B3E5305"/>
    <w:rsid w:val="1C0C0F5F"/>
    <w:rsid w:val="1C1B38E6"/>
    <w:rsid w:val="1D3E67F9"/>
    <w:rsid w:val="1E94348E"/>
    <w:rsid w:val="1EB853CE"/>
    <w:rsid w:val="1F3A4035"/>
    <w:rsid w:val="1FF00B97"/>
    <w:rsid w:val="2091237A"/>
    <w:rsid w:val="20BB3040"/>
    <w:rsid w:val="214473ED"/>
    <w:rsid w:val="214700FD"/>
    <w:rsid w:val="21751354"/>
    <w:rsid w:val="217C6B87"/>
    <w:rsid w:val="22AE0FC2"/>
    <w:rsid w:val="23CE2F9E"/>
    <w:rsid w:val="243279D1"/>
    <w:rsid w:val="245C47B5"/>
    <w:rsid w:val="259124D5"/>
    <w:rsid w:val="266F0A68"/>
    <w:rsid w:val="26D00732"/>
    <w:rsid w:val="270F3FF9"/>
    <w:rsid w:val="276F4A98"/>
    <w:rsid w:val="27D25752"/>
    <w:rsid w:val="29387687"/>
    <w:rsid w:val="294C5091"/>
    <w:rsid w:val="29A67CD5"/>
    <w:rsid w:val="29DD0FEA"/>
    <w:rsid w:val="2A2B2EF8"/>
    <w:rsid w:val="2A4B1F10"/>
    <w:rsid w:val="2B496A2D"/>
    <w:rsid w:val="2BDB6BA0"/>
    <w:rsid w:val="2CD31625"/>
    <w:rsid w:val="2D265BF9"/>
    <w:rsid w:val="2EA66FF1"/>
    <w:rsid w:val="2EEE0998"/>
    <w:rsid w:val="2FBB2F70"/>
    <w:rsid w:val="2FEA115F"/>
    <w:rsid w:val="30542A7D"/>
    <w:rsid w:val="30A47041"/>
    <w:rsid w:val="30CD2F5B"/>
    <w:rsid w:val="31464ABB"/>
    <w:rsid w:val="3220355E"/>
    <w:rsid w:val="3268280F"/>
    <w:rsid w:val="337C6572"/>
    <w:rsid w:val="344A48C2"/>
    <w:rsid w:val="344B0715"/>
    <w:rsid w:val="34C53F49"/>
    <w:rsid w:val="362F3D70"/>
    <w:rsid w:val="36644F5B"/>
    <w:rsid w:val="379E73FF"/>
    <w:rsid w:val="380B6117"/>
    <w:rsid w:val="381551E7"/>
    <w:rsid w:val="381A4922"/>
    <w:rsid w:val="38A722E3"/>
    <w:rsid w:val="391B6501"/>
    <w:rsid w:val="39237490"/>
    <w:rsid w:val="39423DBA"/>
    <w:rsid w:val="39882115"/>
    <w:rsid w:val="3A176132"/>
    <w:rsid w:val="3B0A6B5A"/>
    <w:rsid w:val="3B693880"/>
    <w:rsid w:val="3B8A7B1E"/>
    <w:rsid w:val="3B8B1A48"/>
    <w:rsid w:val="3C261771"/>
    <w:rsid w:val="3C3C56A8"/>
    <w:rsid w:val="3C460065"/>
    <w:rsid w:val="3C4E0CC8"/>
    <w:rsid w:val="3C9A5CBB"/>
    <w:rsid w:val="3CAD3C40"/>
    <w:rsid w:val="3CB14A6D"/>
    <w:rsid w:val="3E442382"/>
    <w:rsid w:val="3E524A9F"/>
    <w:rsid w:val="3ECF60F0"/>
    <w:rsid w:val="3EF773F5"/>
    <w:rsid w:val="415264A2"/>
    <w:rsid w:val="417B430D"/>
    <w:rsid w:val="4205007B"/>
    <w:rsid w:val="42417305"/>
    <w:rsid w:val="42DD6902"/>
    <w:rsid w:val="430A1DED"/>
    <w:rsid w:val="43160791"/>
    <w:rsid w:val="435766B4"/>
    <w:rsid w:val="43635059"/>
    <w:rsid w:val="43F32AE5"/>
    <w:rsid w:val="445552E9"/>
    <w:rsid w:val="45C81AEB"/>
    <w:rsid w:val="46252A99"/>
    <w:rsid w:val="46560EA5"/>
    <w:rsid w:val="471548BC"/>
    <w:rsid w:val="480A63EB"/>
    <w:rsid w:val="48995366"/>
    <w:rsid w:val="48EA3B26"/>
    <w:rsid w:val="48FF5824"/>
    <w:rsid w:val="49F66C27"/>
    <w:rsid w:val="4A361719"/>
    <w:rsid w:val="4AC42881"/>
    <w:rsid w:val="4BA601D9"/>
    <w:rsid w:val="4C15535E"/>
    <w:rsid w:val="4C17747E"/>
    <w:rsid w:val="4C1E4213"/>
    <w:rsid w:val="4C313669"/>
    <w:rsid w:val="4CCB6A55"/>
    <w:rsid w:val="4D3C7046"/>
    <w:rsid w:val="4D422183"/>
    <w:rsid w:val="4D720CBA"/>
    <w:rsid w:val="4F820F5D"/>
    <w:rsid w:val="4F9B7FB4"/>
    <w:rsid w:val="50392ACE"/>
    <w:rsid w:val="516052CE"/>
    <w:rsid w:val="51714DE5"/>
    <w:rsid w:val="51FA302C"/>
    <w:rsid w:val="52BA5843"/>
    <w:rsid w:val="5314011E"/>
    <w:rsid w:val="531C6FD2"/>
    <w:rsid w:val="54547DDA"/>
    <w:rsid w:val="545812CB"/>
    <w:rsid w:val="5516017D"/>
    <w:rsid w:val="55254864"/>
    <w:rsid w:val="55482300"/>
    <w:rsid w:val="55560EC1"/>
    <w:rsid w:val="55572544"/>
    <w:rsid w:val="555C7B5A"/>
    <w:rsid w:val="555F07AE"/>
    <w:rsid w:val="55A77D45"/>
    <w:rsid w:val="55D41DE6"/>
    <w:rsid w:val="560C77D2"/>
    <w:rsid w:val="567535C9"/>
    <w:rsid w:val="56764C4B"/>
    <w:rsid w:val="568630E0"/>
    <w:rsid w:val="5697353F"/>
    <w:rsid w:val="56D63E5E"/>
    <w:rsid w:val="57634713"/>
    <w:rsid w:val="57A557E8"/>
    <w:rsid w:val="57D61E46"/>
    <w:rsid w:val="57E04A72"/>
    <w:rsid w:val="583E0066"/>
    <w:rsid w:val="585316E8"/>
    <w:rsid w:val="588D4BFA"/>
    <w:rsid w:val="589D2963"/>
    <w:rsid w:val="58B5270D"/>
    <w:rsid w:val="58B57A7B"/>
    <w:rsid w:val="58E44669"/>
    <w:rsid w:val="593530FD"/>
    <w:rsid w:val="596D67DA"/>
    <w:rsid w:val="59BE5287"/>
    <w:rsid w:val="5A584D94"/>
    <w:rsid w:val="5B3F5F54"/>
    <w:rsid w:val="5C052CF9"/>
    <w:rsid w:val="5C3A6E47"/>
    <w:rsid w:val="5C425CFC"/>
    <w:rsid w:val="5C653798"/>
    <w:rsid w:val="5C732D36"/>
    <w:rsid w:val="5C9A78E6"/>
    <w:rsid w:val="5D4810F0"/>
    <w:rsid w:val="5D4E06D0"/>
    <w:rsid w:val="5D855F42"/>
    <w:rsid w:val="5E547F68"/>
    <w:rsid w:val="5EAB5750"/>
    <w:rsid w:val="5F1514A5"/>
    <w:rsid w:val="5F8328B3"/>
    <w:rsid w:val="5FA97E40"/>
    <w:rsid w:val="5FAD6853"/>
    <w:rsid w:val="5FB306AA"/>
    <w:rsid w:val="602A71D2"/>
    <w:rsid w:val="60A26D69"/>
    <w:rsid w:val="61C86CA3"/>
    <w:rsid w:val="621C2B4B"/>
    <w:rsid w:val="621F3AFA"/>
    <w:rsid w:val="629B6165"/>
    <w:rsid w:val="62BD5911"/>
    <w:rsid w:val="634560D1"/>
    <w:rsid w:val="637846F9"/>
    <w:rsid w:val="639D7CBB"/>
    <w:rsid w:val="66214968"/>
    <w:rsid w:val="66D71736"/>
    <w:rsid w:val="66FB5425"/>
    <w:rsid w:val="67B850C4"/>
    <w:rsid w:val="67DF6AF4"/>
    <w:rsid w:val="681C38A5"/>
    <w:rsid w:val="68B47F81"/>
    <w:rsid w:val="696B7548"/>
    <w:rsid w:val="69BB0E9B"/>
    <w:rsid w:val="6A0942FC"/>
    <w:rsid w:val="6B6F1F3D"/>
    <w:rsid w:val="6C136D6D"/>
    <w:rsid w:val="6C9360FF"/>
    <w:rsid w:val="6CA67BE1"/>
    <w:rsid w:val="6D11628A"/>
    <w:rsid w:val="6D607F48"/>
    <w:rsid w:val="6D6A6E60"/>
    <w:rsid w:val="6DD254A8"/>
    <w:rsid w:val="6DD8026E"/>
    <w:rsid w:val="6EB626E7"/>
    <w:rsid w:val="6F011A46"/>
    <w:rsid w:val="6F2F0361"/>
    <w:rsid w:val="70716758"/>
    <w:rsid w:val="71341C5F"/>
    <w:rsid w:val="71C13CE9"/>
    <w:rsid w:val="729F748A"/>
    <w:rsid w:val="72AF103E"/>
    <w:rsid w:val="73555EBD"/>
    <w:rsid w:val="73BF77DA"/>
    <w:rsid w:val="744A1799"/>
    <w:rsid w:val="74A76BEC"/>
    <w:rsid w:val="74AC63F9"/>
    <w:rsid w:val="75267B11"/>
    <w:rsid w:val="759A405B"/>
    <w:rsid w:val="76760624"/>
    <w:rsid w:val="76C53359"/>
    <w:rsid w:val="76C75323"/>
    <w:rsid w:val="77BD6E92"/>
    <w:rsid w:val="77BF0625"/>
    <w:rsid w:val="79294073"/>
    <w:rsid w:val="798B088A"/>
    <w:rsid w:val="79F006ED"/>
    <w:rsid w:val="7A124B07"/>
    <w:rsid w:val="7A613399"/>
    <w:rsid w:val="7A884DCA"/>
    <w:rsid w:val="7AD4000F"/>
    <w:rsid w:val="7B697498"/>
    <w:rsid w:val="7BFF778C"/>
    <w:rsid w:val="7C444D20"/>
    <w:rsid w:val="7E1370A0"/>
    <w:rsid w:val="7F914720"/>
    <w:rsid w:val="BAA7ED17"/>
    <w:rsid w:val="FD7FA8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91"/>
      <w:outlineLvl w:val="1"/>
    </w:pPr>
    <w:rPr>
      <w:rFonts w:ascii="Times New Roman" w:hAnsi="Times New Roman" w:eastAsia="Times New Roman" w:cs="Times New Roman"/>
      <w:sz w:val="44"/>
      <w:szCs w:val="4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  <w:pPr>
      <w:ind w:left="572" w:firstLine="640"/>
    </w:pPr>
    <w:rPr>
      <w:rFonts w:ascii="宋体" w:hAnsi="宋体" w:eastAsia="宋体" w:cs="宋体"/>
      <w:lang w:val="en-US" w:eastAsia="zh-CN" w:bidi="ar-SA"/>
    </w:rPr>
  </w:style>
  <w:style w:type="paragraph" w:customStyle="1" w:styleId="11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2023-11-08T05:14:00Z</dcterms:created>
  <dc:creator>Administrator</dc:creator>
  <cp:lastModifiedBy>甜滋滋</cp:lastModifiedBy>
  <dcterms:modified xsi:type="dcterms:W3CDTF">2024-04-11T00:53:00Z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KSOProductBuildVer">
    <vt:lpwstr>2052-12.1.0.16417</vt:lpwstr>
  </property>
  <property fmtid="{D5CDD505-2E9C-101B-9397-08002B2CF9AE}" pid="4" name="ICV">
    <vt:lpwstr>84F677DD58364F37B6FEAFA7849E653A_13</vt:lpwstr>
  </property>
</Properties>
</file>